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74" w:rsidRPr="0033564A" w:rsidRDefault="00F76174" w:rsidP="00F76174">
      <w:pPr>
        <w:jc w:val="center"/>
        <w:rPr>
          <w:b/>
          <w:bCs/>
        </w:rPr>
      </w:pPr>
      <w:r w:rsidRPr="0033564A">
        <w:rPr>
          <w:b/>
          <w:bCs/>
        </w:rPr>
        <w:t>Протокол вскрытия конвертов с заявками</w:t>
      </w:r>
    </w:p>
    <w:p w:rsidR="00F76174" w:rsidRDefault="00F76174" w:rsidP="00F76174">
      <w:pPr>
        <w:jc w:val="center"/>
        <w:rPr>
          <w:b/>
          <w:bCs/>
        </w:rPr>
      </w:pPr>
      <w:r w:rsidRPr="0033564A">
        <w:rPr>
          <w:b/>
          <w:bCs/>
        </w:rPr>
        <w:t>на участие в тендере по закупу товаров</w:t>
      </w:r>
    </w:p>
    <w:p w:rsidR="00F76174" w:rsidRPr="0033564A" w:rsidRDefault="00F76174" w:rsidP="00F76174">
      <w:pPr>
        <w:jc w:val="center"/>
        <w:rPr>
          <w:b/>
          <w:bCs/>
        </w:rPr>
      </w:pPr>
    </w:p>
    <w:tbl>
      <w:tblPr>
        <w:tblW w:w="4947" w:type="pct"/>
        <w:tblCellMar>
          <w:left w:w="0" w:type="dxa"/>
          <w:right w:w="0" w:type="dxa"/>
        </w:tblCellMar>
        <w:tblLook w:val="04A0"/>
      </w:tblPr>
      <w:tblGrid>
        <w:gridCol w:w="5070"/>
        <w:gridCol w:w="4962"/>
      </w:tblGrid>
      <w:tr w:rsidR="00F76174" w:rsidRPr="0033564A" w:rsidTr="00F83354">
        <w:tc>
          <w:tcPr>
            <w:tcW w:w="25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74" w:rsidRPr="0033564A" w:rsidRDefault="00F76174" w:rsidP="00F83354">
            <w:proofErr w:type="spellStart"/>
            <w:r w:rsidRPr="0033564A">
              <w:t>г</w:t>
            </w:r>
            <w:proofErr w:type="gramStart"/>
            <w:r w:rsidRPr="0033564A">
              <w:t>.А</w:t>
            </w:r>
            <w:proofErr w:type="gramEnd"/>
            <w:r w:rsidRPr="0033564A">
              <w:t>лматы</w:t>
            </w:r>
            <w:proofErr w:type="spellEnd"/>
            <w:r w:rsidRPr="0033564A">
              <w:t xml:space="preserve">, </w:t>
            </w:r>
            <w:r>
              <w:t>микрорайон 2, 54</w:t>
            </w:r>
          </w:p>
        </w:tc>
        <w:tc>
          <w:tcPr>
            <w:tcW w:w="24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74" w:rsidRPr="0033564A" w:rsidRDefault="00F76174" w:rsidP="00F83354">
            <w:pPr>
              <w:ind w:firstLine="540"/>
              <w:jc w:val="right"/>
            </w:pPr>
            <w:r w:rsidRPr="0033564A">
              <w:t>1</w:t>
            </w:r>
            <w:r>
              <w:t>5</w:t>
            </w:r>
            <w:r w:rsidRPr="0033564A">
              <w:t xml:space="preserve"> час. 00 мин.</w:t>
            </w:r>
          </w:p>
          <w:p w:rsidR="00F76174" w:rsidRPr="0033564A" w:rsidRDefault="00F76174" w:rsidP="00F83354">
            <w:pPr>
              <w:ind w:firstLine="540"/>
              <w:jc w:val="right"/>
            </w:pPr>
            <w:r w:rsidRPr="0033564A">
              <w:t xml:space="preserve">         </w:t>
            </w:r>
            <w:r w:rsidRPr="0033564A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>
              <w:rPr>
                <w:lang w:val="en-US"/>
              </w:rPr>
              <w:t>0</w:t>
            </w:r>
            <w:r w:rsidRPr="0033564A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мая</w:t>
            </w:r>
            <w:r w:rsidRPr="0033564A">
              <w:rPr>
                <w:lang w:val="kk-KZ"/>
              </w:rPr>
              <w:t xml:space="preserve"> </w:t>
            </w:r>
            <w:r w:rsidRPr="0033564A">
              <w:t>2020 года</w:t>
            </w:r>
          </w:p>
          <w:p w:rsidR="00F76174" w:rsidRPr="0033564A" w:rsidRDefault="00F76174" w:rsidP="00F83354">
            <w:pPr>
              <w:ind w:firstLine="540"/>
              <w:jc w:val="center"/>
            </w:pPr>
          </w:p>
        </w:tc>
      </w:tr>
    </w:tbl>
    <w:p w:rsidR="00F76174" w:rsidRPr="0026742E" w:rsidRDefault="00F76174" w:rsidP="00F76174">
      <w:pPr>
        <w:ind w:firstLine="540"/>
        <w:jc w:val="thaiDistribute"/>
        <w:rPr>
          <w:lang w:val="kk-KZ"/>
        </w:rPr>
      </w:pPr>
      <w:r w:rsidRPr="0033564A">
        <w:t xml:space="preserve"> 1. </w:t>
      </w:r>
      <w:r w:rsidRPr="00F44DE3">
        <w:rPr>
          <w:b/>
        </w:rPr>
        <w:t>Заказчик: Государственное коммунальное предприятие на праве хозяйственного ведения «</w:t>
      </w:r>
      <w:r w:rsidRPr="009C6F3C">
        <w:rPr>
          <w:b/>
          <w:color w:val="000000"/>
        </w:rPr>
        <w:t>Детская городская клиническая больница №2</w:t>
      </w:r>
      <w:r w:rsidRPr="00F44DE3">
        <w:rPr>
          <w:b/>
        </w:rPr>
        <w:t xml:space="preserve">» Управления </w:t>
      </w:r>
      <w:r>
        <w:rPr>
          <w:b/>
        </w:rPr>
        <w:t xml:space="preserve">общественного здоровья </w:t>
      </w:r>
      <w:r w:rsidRPr="00F44DE3">
        <w:rPr>
          <w:b/>
        </w:rPr>
        <w:t xml:space="preserve">города </w:t>
      </w:r>
      <w:proofErr w:type="spellStart"/>
      <w:r w:rsidRPr="00F44DE3">
        <w:rPr>
          <w:b/>
        </w:rPr>
        <w:t>Алматы</w:t>
      </w:r>
      <w:proofErr w:type="spellEnd"/>
      <w:r w:rsidRPr="00F44DE3">
        <w:rPr>
          <w:b/>
        </w:rPr>
        <w:t xml:space="preserve">, </w:t>
      </w:r>
      <w:r w:rsidRPr="00F44DE3">
        <w:t>юридический адрес</w:t>
      </w:r>
      <w:r w:rsidRPr="00773DCF">
        <w:t>: 0500</w:t>
      </w:r>
      <w:r w:rsidRPr="00773DCF">
        <w:rPr>
          <w:lang w:val="kk-KZ"/>
        </w:rPr>
        <w:t>4</w:t>
      </w:r>
      <w:r w:rsidRPr="00773DCF">
        <w:t>3</w:t>
      </w:r>
      <w:r w:rsidRPr="00F44DE3">
        <w:t xml:space="preserve">, Республика Казахстан, город </w:t>
      </w:r>
      <w:proofErr w:type="spellStart"/>
      <w:r w:rsidRPr="00F44DE3">
        <w:t>Алматы</w:t>
      </w:r>
      <w:proofErr w:type="spellEnd"/>
      <w:r w:rsidRPr="00F44DE3">
        <w:t xml:space="preserve">, </w:t>
      </w:r>
      <w:r>
        <w:rPr>
          <w:lang w:val="kk-KZ"/>
        </w:rPr>
        <w:t>микрорайон 2</w:t>
      </w:r>
      <w:r>
        <w:t>, дом 54</w:t>
      </w:r>
      <w:r>
        <w:rPr>
          <w:lang w:val="kk-KZ"/>
        </w:rPr>
        <w:t>.</w:t>
      </w:r>
    </w:p>
    <w:p w:rsidR="00F76174" w:rsidRPr="0026742E" w:rsidRDefault="00F76174" w:rsidP="00F76174">
      <w:pPr>
        <w:jc w:val="both"/>
        <w:rPr>
          <w:lang w:val="kk-KZ"/>
        </w:rPr>
      </w:pPr>
      <w:r w:rsidRPr="00F44DE3">
        <w:rPr>
          <w:b/>
        </w:rPr>
        <w:t>Организатор: Государственное коммунальное предприятие на праве хозяйственного ведения «</w:t>
      </w:r>
      <w:r w:rsidRPr="009C6F3C">
        <w:rPr>
          <w:b/>
          <w:color w:val="000000"/>
        </w:rPr>
        <w:t>Детская городская клиническая больница №2</w:t>
      </w:r>
      <w:r w:rsidRPr="00F44DE3">
        <w:rPr>
          <w:b/>
        </w:rPr>
        <w:t xml:space="preserve">» Управления </w:t>
      </w:r>
      <w:r>
        <w:rPr>
          <w:b/>
        </w:rPr>
        <w:t xml:space="preserve">общественного здоровья </w:t>
      </w:r>
      <w:r w:rsidRPr="00F44DE3">
        <w:rPr>
          <w:b/>
        </w:rPr>
        <w:t xml:space="preserve">города </w:t>
      </w:r>
      <w:proofErr w:type="spellStart"/>
      <w:r w:rsidRPr="00F44DE3">
        <w:rPr>
          <w:b/>
        </w:rPr>
        <w:t>Алматы</w:t>
      </w:r>
      <w:proofErr w:type="spellEnd"/>
      <w:r w:rsidRPr="00F44DE3">
        <w:rPr>
          <w:b/>
        </w:rPr>
        <w:t xml:space="preserve">, </w:t>
      </w:r>
      <w:r w:rsidRPr="00F44DE3">
        <w:t>юридический адрес</w:t>
      </w:r>
      <w:r w:rsidRPr="00773DCF">
        <w:t>: 0500</w:t>
      </w:r>
      <w:r w:rsidRPr="00773DCF">
        <w:rPr>
          <w:lang w:val="kk-KZ"/>
        </w:rPr>
        <w:t>4</w:t>
      </w:r>
      <w:r w:rsidRPr="00773DCF">
        <w:t>3</w:t>
      </w:r>
      <w:r w:rsidRPr="00F44DE3">
        <w:t xml:space="preserve">, Республика Казахстан, город </w:t>
      </w:r>
      <w:proofErr w:type="spellStart"/>
      <w:r w:rsidRPr="00F44DE3">
        <w:t>Алматы</w:t>
      </w:r>
      <w:proofErr w:type="spellEnd"/>
      <w:r w:rsidRPr="00F44DE3">
        <w:t xml:space="preserve">, </w:t>
      </w:r>
      <w:r>
        <w:rPr>
          <w:lang w:val="kk-KZ"/>
        </w:rPr>
        <w:t>микрорайон 2</w:t>
      </w:r>
      <w:r>
        <w:t>, дом 54</w:t>
      </w:r>
      <w:r>
        <w:rPr>
          <w:lang w:val="kk-KZ"/>
        </w:rPr>
        <w:t>.</w:t>
      </w:r>
    </w:p>
    <w:p w:rsidR="00F76174" w:rsidRDefault="00F76174" w:rsidP="00F76174">
      <w:pPr>
        <w:jc w:val="thaiDistribute"/>
      </w:pPr>
    </w:p>
    <w:p w:rsidR="00F76174" w:rsidRPr="00560CA3" w:rsidRDefault="00F76174" w:rsidP="00F76174">
      <w:pPr>
        <w:jc w:val="thaiDistribute"/>
        <w:rPr>
          <w:b/>
        </w:rPr>
      </w:pPr>
      <w:r w:rsidRPr="00560CA3">
        <w:rPr>
          <w:b/>
        </w:rPr>
        <w:t xml:space="preserve">Тендерная комиссия в составе: </w:t>
      </w:r>
    </w:p>
    <w:p w:rsidR="00F76174" w:rsidRDefault="00F76174" w:rsidP="00F76174">
      <w:pPr>
        <w:jc w:val="thaiDistribute"/>
        <w:rPr>
          <w:b/>
        </w:rPr>
      </w:pPr>
    </w:p>
    <w:tbl>
      <w:tblPr>
        <w:tblStyle w:val="aa"/>
        <w:tblW w:w="0" w:type="auto"/>
        <w:tblLook w:val="04A0"/>
      </w:tblPr>
      <w:tblGrid>
        <w:gridCol w:w="6487"/>
        <w:gridCol w:w="3652"/>
      </w:tblGrid>
      <w:tr w:rsidR="00F76174" w:rsidTr="00F83354">
        <w:tc>
          <w:tcPr>
            <w:tcW w:w="6487" w:type="dxa"/>
          </w:tcPr>
          <w:p w:rsidR="00F76174" w:rsidRPr="0033564A" w:rsidRDefault="00F76174" w:rsidP="00F83354">
            <w:pPr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 xml:space="preserve">Председателя комиссии </w:t>
            </w: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r>
              <w:t>Главный врач</w:t>
            </w:r>
          </w:p>
        </w:tc>
        <w:tc>
          <w:tcPr>
            <w:tcW w:w="3652" w:type="dxa"/>
          </w:tcPr>
          <w:p w:rsidR="00F76174" w:rsidRDefault="00F76174" w:rsidP="00F83354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Рабандияров</w:t>
            </w:r>
            <w:proofErr w:type="spellEnd"/>
            <w:r w:rsidRPr="0019703A">
              <w:t xml:space="preserve"> М.Р.</w:t>
            </w:r>
          </w:p>
        </w:tc>
      </w:tr>
      <w:tr w:rsidR="00F76174" w:rsidTr="00F83354">
        <w:tc>
          <w:tcPr>
            <w:tcW w:w="6487" w:type="dxa"/>
          </w:tcPr>
          <w:p w:rsidR="00F76174" w:rsidRPr="0033564A" w:rsidRDefault="00F76174" w:rsidP="00F83354">
            <w:pPr>
              <w:tabs>
                <w:tab w:val="left" w:pos="0"/>
              </w:tabs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>Заместителя председателя комиссии</w:t>
            </w: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r w:rsidRPr="0019703A">
              <w:t>Заместитель Главного врача по лечебному вопросу</w:t>
            </w:r>
          </w:p>
        </w:tc>
        <w:tc>
          <w:tcPr>
            <w:tcW w:w="3652" w:type="dxa"/>
          </w:tcPr>
          <w:p w:rsidR="00F76174" w:rsidRDefault="00F76174" w:rsidP="00F83354">
            <w:pPr>
              <w:tabs>
                <w:tab w:val="left" w:pos="3645"/>
                <w:tab w:val="center" w:pos="5037"/>
              </w:tabs>
              <w:jc w:val="both"/>
            </w:pPr>
          </w:p>
          <w:p w:rsidR="00F76174" w:rsidRPr="00AE264B" w:rsidRDefault="00F76174" w:rsidP="00F83354">
            <w:pPr>
              <w:tabs>
                <w:tab w:val="left" w:pos="3645"/>
                <w:tab w:val="center" w:pos="5037"/>
              </w:tabs>
              <w:jc w:val="both"/>
            </w:pPr>
            <w:r w:rsidRPr="0019703A">
              <w:t xml:space="preserve">Асанова Н.У. </w:t>
            </w:r>
          </w:p>
        </w:tc>
      </w:tr>
      <w:tr w:rsidR="00F76174" w:rsidTr="00F83354">
        <w:trPr>
          <w:trHeight w:val="671"/>
        </w:trPr>
        <w:tc>
          <w:tcPr>
            <w:tcW w:w="6487" w:type="dxa"/>
          </w:tcPr>
          <w:p w:rsidR="00F76174" w:rsidRPr="00A91BBF" w:rsidRDefault="00F76174" w:rsidP="00F83354">
            <w:pPr>
              <w:tabs>
                <w:tab w:val="left" w:pos="0"/>
              </w:tabs>
              <w:jc w:val="both"/>
              <w:rPr>
                <w:b/>
              </w:rPr>
            </w:pPr>
            <w:r w:rsidRPr="00A91BBF">
              <w:rPr>
                <w:b/>
              </w:rPr>
              <w:t xml:space="preserve">Член комиссии:  </w:t>
            </w:r>
          </w:p>
          <w:p w:rsidR="00F76174" w:rsidRPr="00A91BBF" w:rsidRDefault="00F76174" w:rsidP="00F83354">
            <w:pPr>
              <w:ind w:right="-5"/>
              <w:jc w:val="both"/>
              <w:rPr>
                <w:b/>
              </w:rPr>
            </w:pPr>
            <w:r w:rsidRPr="00A91BBF">
              <w:t>Клинический фармаколог</w:t>
            </w:r>
          </w:p>
        </w:tc>
        <w:tc>
          <w:tcPr>
            <w:tcW w:w="3652" w:type="dxa"/>
          </w:tcPr>
          <w:p w:rsidR="00F76174" w:rsidRPr="00A91BBF" w:rsidRDefault="00F76174" w:rsidP="00F83354">
            <w:pPr>
              <w:ind w:right="-5"/>
              <w:jc w:val="both"/>
            </w:pPr>
          </w:p>
          <w:p w:rsidR="00F76174" w:rsidRPr="00A91BBF" w:rsidRDefault="00F76174" w:rsidP="00F83354">
            <w:pPr>
              <w:ind w:right="-5"/>
              <w:jc w:val="both"/>
              <w:rPr>
                <w:b/>
              </w:rPr>
            </w:pPr>
            <w:proofErr w:type="spellStart"/>
            <w:r w:rsidRPr="00A91BBF">
              <w:t>Мухитова</w:t>
            </w:r>
            <w:proofErr w:type="spellEnd"/>
            <w:r w:rsidRPr="00A91BBF">
              <w:t xml:space="preserve"> Т.Д.</w:t>
            </w:r>
          </w:p>
        </w:tc>
      </w:tr>
      <w:tr w:rsidR="00F76174" w:rsidTr="00F83354">
        <w:tc>
          <w:tcPr>
            <w:tcW w:w="6487" w:type="dxa"/>
          </w:tcPr>
          <w:p w:rsidR="00F76174" w:rsidRPr="0033564A" w:rsidRDefault="00F76174" w:rsidP="00F83354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r w:rsidRPr="0019703A">
              <w:t>Провизор</w:t>
            </w:r>
          </w:p>
        </w:tc>
        <w:tc>
          <w:tcPr>
            <w:tcW w:w="3652" w:type="dxa"/>
          </w:tcPr>
          <w:p w:rsidR="00F76174" w:rsidRDefault="00F76174" w:rsidP="00F83354">
            <w:pPr>
              <w:ind w:right="-5"/>
              <w:jc w:val="both"/>
            </w:pP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Назаренко</w:t>
            </w:r>
            <w:proofErr w:type="spellEnd"/>
            <w:r w:rsidRPr="0019703A">
              <w:t xml:space="preserve"> Н.Н.</w:t>
            </w:r>
          </w:p>
        </w:tc>
      </w:tr>
      <w:tr w:rsidR="00F76174" w:rsidTr="00F83354">
        <w:tc>
          <w:tcPr>
            <w:tcW w:w="6487" w:type="dxa"/>
          </w:tcPr>
          <w:p w:rsidR="00F76174" w:rsidRPr="0033564A" w:rsidRDefault="00F76174" w:rsidP="00F83354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r w:rsidRPr="0019703A">
              <w:t>Юрист</w:t>
            </w:r>
          </w:p>
        </w:tc>
        <w:tc>
          <w:tcPr>
            <w:tcW w:w="3652" w:type="dxa"/>
          </w:tcPr>
          <w:p w:rsidR="00F76174" w:rsidRDefault="00F76174" w:rsidP="00F83354">
            <w:pPr>
              <w:ind w:right="-5"/>
              <w:jc w:val="both"/>
            </w:pP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Минбарханова</w:t>
            </w:r>
            <w:proofErr w:type="spellEnd"/>
            <w:r w:rsidRPr="0019703A">
              <w:t xml:space="preserve"> А.Ж.</w:t>
            </w:r>
          </w:p>
        </w:tc>
      </w:tr>
      <w:tr w:rsidR="00F76174" w:rsidTr="00F83354">
        <w:tc>
          <w:tcPr>
            <w:tcW w:w="6487" w:type="dxa"/>
          </w:tcPr>
          <w:p w:rsidR="00F76174" w:rsidRDefault="00F76174" w:rsidP="00F83354">
            <w:pPr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>Секретар</w:t>
            </w:r>
            <w:r>
              <w:rPr>
                <w:b/>
              </w:rPr>
              <w:t>ь тендерной</w:t>
            </w:r>
            <w:r w:rsidRPr="0033564A">
              <w:rPr>
                <w:b/>
              </w:rPr>
              <w:t xml:space="preserve"> комиссии</w:t>
            </w:r>
            <w:r>
              <w:rPr>
                <w:b/>
              </w:rPr>
              <w:t>:</w:t>
            </w: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r w:rsidRPr="0019703A">
              <w:t>Специалист по государственным закупкам</w:t>
            </w:r>
          </w:p>
        </w:tc>
        <w:tc>
          <w:tcPr>
            <w:tcW w:w="3652" w:type="dxa"/>
          </w:tcPr>
          <w:p w:rsidR="00F76174" w:rsidRDefault="00F76174" w:rsidP="00F83354">
            <w:pPr>
              <w:ind w:right="-5"/>
              <w:jc w:val="both"/>
              <w:rPr>
                <w:b/>
              </w:rPr>
            </w:pPr>
          </w:p>
          <w:p w:rsidR="00F76174" w:rsidRPr="001B3C7B" w:rsidRDefault="00F76174" w:rsidP="00F83354">
            <w:pPr>
              <w:ind w:right="-5"/>
              <w:jc w:val="both"/>
              <w:rPr>
                <w:bCs/>
              </w:rPr>
            </w:pPr>
            <w:proofErr w:type="spellStart"/>
            <w:r w:rsidRPr="001B3C7B">
              <w:rPr>
                <w:bCs/>
              </w:rPr>
              <w:t>Акылбаев</w:t>
            </w:r>
            <w:proofErr w:type="spellEnd"/>
            <w:r w:rsidRPr="001B3C7B">
              <w:rPr>
                <w:bCs/>
              </w:rPr>
              <w:t xml:space="preserve"> Д.Б</w:t>
            </w:r>
          </w:p>
        </w:tc>
      </w:tr>
    </w:tbl>
    <w:p w:rsidR="00F76174" w:rsidRPr="0033564A" w:rsidRDefault="00F76174" w:rsidP="00F76174">
      <w:pPr>
        <w:tabs>
          <w:tab w:val="left" w:pos="0"/>
        </w:tabs>
        <w:jc w:val="both"/>
        <w:rPr>
          <w:b/>
        </w:rPr>
      </w:pPr>
    </w:p>
    <w:p w:rsidR="00F76174" w:rsidRPr="0033564A" w:rsidRDefault="00F76174" w:rsidP="00F76174">
      <w:pPr>
        <w:tabs>
          <w:tab w:val="left" w:pos="0"/>
        </w:tabs>
        <w:jc w:val="both"/>
      </w:pPr>
      <w:r w:rsidRPr="0033564A">
        <w:t>утвержденная приказом</w:t>
      </w:r>
      <w:r>
        <w:t xml:space="preserve"> </w:t>
      </w:r>
      <w:r w:rsidRPr="0033564A">
        <w:t xml:space="preserve"> </w:t>
      </w:r>
      <w:r w:rsidRPr="00A91BBF">
        <w:t>№</w:t>
      </w:r>
      <w:r w:rsidRPr="00A91BBF">
        <w:rPr>
          <w:lang w:val="kk-KZ"/>
        </w:rPr>
        <w:t>16-ГЗ</w:t>
      </w:r>
      <w:r w:rsidRPr="00A91BBF">
        <w:t xml:space="preserve"> от 30.0</w:t>
      </w:r>
      <w:r w:rsidRPr="00A91BBF">
        <w:rPr>
          <w:lang w:val="kk-KZ"/>
        </w:rPr>
        <w:t>4</w:t>
      </w:r>
      <w:r w:rsidRPr="00A91BBF">
        <w:t>.2020</w:t>
      </w:r>
      <w:r w:rsidRPr="0033564A">
        <w:t xml:space="preserve"> года председател</w:t>
      </w:r>
      <w:r>
        <w:t>ем</w:t>
      </w:r>
      <w:r w:rsidRPr="0033564A">
        <w:t xml:space="preserve"> </w:t>
      </w:r>
      <w:r>
        <w:t>комиссии ГКП на ПХВ</w:t>
      </w:r>
      <w:r w:rsidRPr="0033564A">
        <w:t xml:space="preserve"> «</w:t>
      </w:r>
      <w:r w:rsidRPr="004B3AEE">
        <w:t>Детская городская клиническая больница №2</w:t>
      </w:r>
      <w:r w:rsidRPr="0033564A">
        <w:t>»</w:t>
      </w:r>
      <w:r>
        <w:t xml:space="preserve"> УОЗ города </w:t>
      </w:r>
      <w:proofErr w:type="spellStart"/>
      <w:r>
        <w:t>Алматы</w:t>
      </w:r>
      <w:proofErr w:type="spellEnd"/>
      <w:r>
        <w:t xml:space="preserve">, </w:t>
      </w:r>
      <w:r w:rsidRPr="0033564A">
        <w:t xml:space="preserve">в 12 часов 00 минут </w:t>
      </w:r>
      <w:r>
        <w:rPr>
          <w:lang w:val="kk-KZ"/>
        </w:rPr>
        <w:t>20</w:t>
      </w:r>
      <w:r w:rsidRPr="0033564A">
        <w:t xml:space="preserve"> </w:t>
      </w:r>
      <w:r>
        <w:t>мая</w:t>
      </w:r>
      <w:r w:rsidRPr="0033564A">
        <w:t xml:space="preserve"> 2020 года провела процедуру вскрытия конвертов с заявками на участие в тендере по закупу товара.</w:t>
      </w:r>
    </w:p>
    <w:p w:rsidR="00F76174" w:rsidRPr="0033564A" w:rsidRDefault="00F76174" w:rsidP="00F76174">
      <w:pPr>
        <w:ind w:firstLine="540"/>
        <w:jc w:val="both"/>
      </w:pPr>
      <w:r w:rsidRPr="0033564A">
        <w:t xml:space="preserve">2. Копия тендерной документации предоставлена следующим потенциальным поставщикам: </w:t>
      </w:r>
    </w:p>
    <w:p w:rsidR="00F76174" w:rsidRPr="0033564A" w:rsidRDefault="00F76174" w:rsidP="00F76174">
      <w:pPr>
        <w:jc w:val="both"/>
      </w:pPr>
      <w:r w:rsidRPr="0033564A">
        <w:t xml:space="preserve">Тендерная документация была опубликована на сайте </w:t>
      </w:r>
      <w:hyperlink r:id="rId5" w:history="1">
        <w:r w:rsidRPr="00D65AA0">
          <w:rPr>
            <w:rStyle w:val="a9"/>
            <w:lang w:val="en-US"/>
          </w:rPr>
          <w:t>www</w:t>
        </w:r>
        <w:r w:rsidRPr="00D65AA0">
          <w:rPr>
            <w:rStyle w:val="a9"/>
          </w:rPr>
          <w:t>.</w:t>
        </w:r>
        <w:proofErr w:type="spellStart"/>
        <w:r w:rsidRPr="00D65AA0">
          <w:rPr>
            <w:rStyle w:val="a9"/>
            <w:lang w:val="en-US"/>
          </w:rPr>
          <w:t>dgkb</w:t>
        </w:r>
        <w:proofErr w:type="spellEnd"/>
        <w:r w:rsidRPr="00D65AA0">
          <w:rPr>
            <w:rStyle w:val="a9"/>
          </w:rPr>
          <w:t>2.</w:t>
        </w:r>
        <w:proofErr w:type="spellStart"/>
        <w:r w:rsidRPr="00D65AA0">
          <w:rPr>
            <w:rStyle w:val="a9"/>
            <w:lang w:val="en-US"/>
          </w:rPr>
          <w:t>kz</w:t>
        </w:r>
        <w:proofErr w:type="spellEnd"/>
      </w:hyperlink>
      <w:r w:rsidRPr="0033564A">
        <w:t xml:space="preserve"> в свободном доступе.</w:t>
      </w:r>
    </w:p>
    <w:p w:rsidR="00F76174" w:rsidRPr="0033564A" w:rsidRDefault="00F76174" w:rsidP="00F76174">
      <w:pPr>
        <w:ind w:firstLine="540"/>
        <w:jc w:val="both"/>
      </w:pPr>
      <w:r w:rsidRPr="0033564A">
        <w:t>3. Заявки на участие в тендере следующих потенциальных поставщиков возвращены не</w:t>
      </w:r>
    </w:p>
    <w:p w:rsidR="00F76174" w:rsidRPr="0033564A" w:rsidRDefault="00F76174" w:rsidP="00F76174">
      <w:pPr>
        <w:ind w:firstLine="540"/>
        <w:jc w:val="both"/>
      </w:pPr>
      <w:r w:rsidRPr="0033564A">
        <w:t xml:space="preserve">вскрытыми: нет. </w:t>
      </w:r>
    </w:p>
    <w:p w:rsidR="00F76174" w:rsidRPr="0033564A" w:rsidRDefault="00F76174" w:rsidP="00F76174">
      <w:pPr>
        <w:ind w:firstLine="540"/>
        <w:jc w:val="both"/>
      </w:pPr>
      <w:r w:rsidRPr="0033564A">
        <w:t>4.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021"/>
        <w:gridCol w:w="3686"/>
        <w:gridCol w:w="2835"/>
      </w:tblGrid>
      <w:tr w:rsidR="00F76174" w:rsidRPr="0033564A" w:rsidTr="00F83354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74" w:rsidRPr="0033564A" w:rsidRDefault="00F76174" w:rsidP="00F83354">
            <w:pPr>
              <w:jc w:val="center"/>
              <w:rPr>
                <w:b/>
              </w:rPr>
            </w:pPr>
            <w:r w:rsidRPr="0033564A">
              <w:rPr>
                <w:b/>
              </w:rPr>
              <w:t>№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74" w:rsidRPr="0033564A" w:rsidRDefault="00F76174" w:rsidP="00F83354">
            <w:pPr>
              <w:jc w:val="center"/>
              <w:rPr>
                <w:b/>
              </w:rPr>
            </w:pPr>
            <w:r w:rsidRPr="0033564A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74" w:rsidRPr="00DF7A3A" w:rsidRDefault="00F76174" w:rsidP="00F83354">
            <w:pPr>
              <w:jc w:val="center"/>
              <w:rPr>
                <w:b/>
                <w:lang w:val="kk-KZ"/>
              </w:rPr>
            </w:pPr>
            <w:r w:rsidRPr="0033564A">
              <w:rPr>
                <w:b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74" w:rsidRPr="0033564A" w:rsidRDefault="00F76174" w:rsidP="00F83354">
            <w:pPr>
              <w:jc w:val="center"/>
              <w:rPr>
                <w:b/>
              </w:rPr>
            </w:pPr>
            <w:r w:rsidRPr="0033564A">
              <w:rPr>
                <w:b/>
              </w:rPr>
              <w:t>Дата и время предоставления</w:t>
            </w:r>
          </w:p>
        </w:tc>
      </w:tr>
      <w:tr w:rsidR="00F76174" w:rsidRPr="0033564A" w:rsidTr="00F83354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74" w:rsidRPr="0033564A" w:rsidRDefault="00F76174" w:rsidP="00F83354">
            <w:pPr>
              <w:jc w:val="center"/>
            </w:pPr>
            <w:r w:rsidRPr="0033564A"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74" w:rsidRPr="0033564A" w:rsidRDefault="00F76174" w:rsidP="00F83354">
            <w:r w:rsidRPr="00F10E0B">
              <w:rPr>
                <w:bCs/>
                <w:color w:val="000000"/>
              </w:rPr>
              <w:t>ТОО «</w:t>
            </w:r>
            <w:r>
              <w:rPr>
                <w:bCs/>
                <w:color w:val="000000"/>
                <w:lang w:val="kk-KZ"/>
              </w:rPr>
              <w:t>НаноФарм</w:t>
            </w:r>
            <w:r w:rsidRPr="00F10E0B">
              <w:rPr>
                <w:bCs/>
                <w:color w:val="000000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74" w:rsidRPr="00DF7A3A" w:rsidRDefault="00F76174" w:rsidP="00F83354">
            <w:r w:rsidRPr="00F10E0B">
              <w:t>0500</w:t>
            </w:r>
            <w:r>
              <w:rPr>
                <w:lang w:val="kk-KZ"/>
              </w:rPr>
              <w:t>6</w:t>
            </w:r>
            <w:r w:rsidRPr="00F10E0B">
              <w:t xml:space="preserve">0, </w:t>
            </w:r>
            <w:proofErr w:type="spellStart"/>
            <w:r w:rsidRPr="00F10E0B">
              <w:t>г</w:t>
            </w:r>
            <w:proofErr w:type="gramStart"/>
            <w:r w:rsidRPr="00F10E0B">
              <w:t>.А</w:t>
            </w:r>
            <w:proofErr w:type="gramEnd"/>
            <w:r w:rsidRPr="00F10E0B">
              <w:t>лматы</w:t>
            </w:r>
            <w:proofErr w:type="spellEnd"/>
            <w:r w:rsidRPr="00F10E0B">
              <w:t xml:space="preserve">, </w:t>
            </w:r>
            <w:r>
              <w:rPr>
                <w:lang w:val="kk-KZ"/>
              </w:rPr>
              <w:t xml:space="preserve">Бостандыкский район, ул. Экспериментальная база, дом </w:t>
            </w:r>
            <w:r>
              <w:t>№3а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74" w:rsidRPr="0033564A" w:rsidRDefault="00F76174" w:rsidP="00F833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  <w:r w:rsidRPr="0033564A">
              <w:rPr>
                <w:lang w:val="kk-KZ"/>
              </w:rPr>
              <w:t>.0</w:t>
            </w:r>
            <w:r>
              <w:rPr>
                <w:lang w:val="kk-KZ"/>
              </w:rPr>
              <w:t>5.2020г. 15</w:t>
            </w:r>
            <w:r w:rsidRPr="0033564A">
              <w:rPr>
                <w:lang w:val="kk-KZ"/>
              </w:rPr>
              <w:t>:</w:t>
            </w:r>
            <w:r>
              <w:rPr>
                <w:lang w:val="kk-KZ"/>
              </w:rPr>
              <w:t>59</w:t>
            </w:r>
            <w:r w:rsidRPr="0033564A">
              <w:rPr>
                <w:lang w:val="kk-KZ"/>
              </w:rPr>
              <w:t>ч.</w:t>
            </w:r>
          </w:p>
        </w:tc>
      </w:tr>
      <w:tr w:rsidR="00F76174" w:rsidRPr="0033564A" w:rsidTr="00F83354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74" w:rsidRPr="0033564A" w:rsidRDefault="00F76174" w:rsidP="00F83354">
            <w:pPr>
              <w:jc w:val="center"/>
            </w:pPr>
            <w:r>
              <w:lastRenderedPageBreak/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74" w:rsidRPr="0033564A" w:rsidRDefault="00F76174" w:rsidP="00F83354">
            <w:r w:rsidRPr="00F10E0B">
              <w:rPr>
                <w:bCs/>
                <w:color w:val="000000"/>
              </w:rPr>
              <w:t>ТОО «</w:t>
            </w:r>
            <w:r>
              <w:rPr>
                <w:bCs/>
                <w:color w:val="000000"/>
              </w:rPr>
              <w:t xml:space="preserve">ТМ </w:t>
            </w:r>
            <w:r>
              <w:rPr>
                <w:bCs/>
                <w:color w:val="000000"/>
                <w:lang w:val="en-US"/>
              </w:rPr>
              <w:t>Group Kazakhstan</w:t>
            </w:r>
            <w:r w:rsidRPr="00F10E0B">
              <w:rPr>
                <w:bCs/>
                <w:color w:val="000000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74" w:rsidRPr="00DF7A3A" w:rsidRDefault="00F76174" w:rsidP="00F83354">
            <w:r w:rsidRPr="00F10E0B">
              <w:t>0500</w:t>
            </w:r>
            <w:r>
              <w:rPr>
                <w:lang w:val="kk-KZ"/>
              </w:rPr>
              <w:t>6</w:t>
            </w:r>
            <w:r w:rsidRPr="00F10E0B">
              <w:t xml:space="preserve">0, </w:t>
            </w:r>
            <w:proofErr w:type="spellStart"/>
            <w:r w:rsidRPr="00F10E0B">
              <w:t>г</w:t>
            </w:r>
            <w:proofErr w:type="gramStart"/>
            <w:r w:rsidRPr="00F10E0B">
              <w:t>.А</w:t>
            </w:r>
            <w:proofErr w:type="gramEnd"/>
            <w:r w:rsidRPr="00F10E0B">
              <w:t>лматы</w:t>
            </w:r>
            <w:proofErr w:type="spellEnd"/>
            <w:r w:rsidRPr="00F10E0B">
              <w:t xml:space="preserve">, </w:t>
            </w:r>
            <w:r>
              <w:rPr>
                <w:lang w:val="kk-KZ"/>
              </w:rPr>
              <w:t>Ауезовский район, мкрн. Мамыр, ул. Садовый бульвар 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74" w:rsidRDefault="00F76174" w:rsidP="00F833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Pr="0033564A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33564A">
              <w:rPr>
                <w:lang w:val="kk-KZ"/>
              </w:rPr>
              <w:t>.2020г.   1</w:t>
            </w:r>
          </w:p>
          <w:p w:rsidR="00F76174" w:rsidRPr="0033564A" w:rsidRDefault="00F76174" w:rsidP="00F833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33564A">
              <w:rPr>
                <w:lang w:val="kk-KZ"/>
              </w:rPr>
              <w:t>:</w:t>
            </w:r>
            <w:r>
              <w:rPr>
                <w:lang w:val="kk-KZ"/>
              </w:rPr>
              <w:t>35</w:t>
            </w:r>
            <w:r w:rsidRPr="0033564A">
              <w:rPr>
                <w:lang w:val="kk-KZ"/>
              </w:rPr>
              <w:t>ч.</w:t>
            </w:r>
          </w:p>
        </w:tc>
      </w:tr>
    </w:tbl>
    <w:p w:rsidR="00F76174" w:rsidRDefault="00F76174" w:rsidP="00F76174">
      <w:pPr>
        <w:ind w:firstLine="400"/>
        <w:jc w:val="both"/>
      </w:pPr>
    </w:p>
    <w:p w:rsidR="00F76174" w:rsidRPr="0033564A" w:rsidRDefault="00F76174" w:rsidP="00F76174">
      <w:pPr>
        <w:ind w:firstLine="400"/>
        <w:jc w:val="both"/>
      </w:pPr>
      <w:r w:rsidRPr="0033564A">
        <w:t>5. При вскрытии тендерных заявок присутствовали представители потенциальных поставщиков:</w:t>
      </w: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5998"/>
        <w:gridCol w:w="3544"/>
      </w:tblGrid>
      <w:tr w:rsidR="00F76174" w:rsidRPr="0033564A" w:rsidTr="00F83354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74" w:rsidRPr="0033564A" w:rsidRDefault="00F76174" w:rsidP="00F83354">
            <w:pPr>
              <w:jc w:val="center"/>
              <w:rPr>
                <w:b/>
              </w:rPr>
            </w:pPr>
            <w:r w:rsidRPr="0033564A">
              <w:rPr>
                <w:b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74" w:rsidRPr="0033564A" w:rsidRDefault="00F76174" w:rsidP="00F83354">
            <w:pPr>
              <w:jc w:val="center"/>
              <w:rPr>
                <w:b/>
              </w:rPr>
            </w:pPr>
            <w:r w:rsidRPr="0033564A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74" w:rsidRPr="0033564A" w:rsidRDefault="00F76174" w:rsidP="00F83354">
            <w:pPr>
              <w:jc w:val="center"/>
              <w:rPr>
                <w:b/>
              </w:rPr>
            </w:pPr>
            <w:r w:rsidRPr="0033564A">
              <w:rPr>
                <w:b/>
              </w:rPr>
              <w:t>Представитель</w:t>
            </w:r>
          </w:p>
        </w:tc>
      </w:tr>
      <w:tr w:rsidR="00F76174" w:rsidRPr="0033564A" w:rsidTr="00F83354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74" w:rsidRPr="0033564A" w:rsidRDefault="00F76174" w:rsidP="00F83354">
            <w:pPr>
              <w:jc w:val="center"/>
            </w:pPr>
            <w:r w:rsidRPr="0033564A"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74" w:rsidRPr="0033564A" w:rsidRDefault="00F76174" w:rsidP="00F83354">
            <w:pPr>
              <w:jc w:val="center"/>
            </w:pPr>
            <w:r w:rsidRPr="0033564A"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74" w:rsidRPr="0033564A" w:rsidRDefault="00F76174" w:rsidP="00F83354">
            <w:pPr>
              <w:jc w:val="center"/>
            </w:pPr>
            <w:r w:rsidRPr="0033564A">
              <w:t>-</w:t>
            </w:r>
          </w:p>
        </w:tc>
      </w:tr>
    </w:tbl>
    <w:p w:rsidR="00F76174" w:rsidRPr="0033564A" w:rsidRDefault="00F76174" w:rsidP="00F76174">
      <w:pPr>
        <w:ind w:firstLine="400"/>
        <w:jc w:val="both"/>
      </w:pPr>
    </w:p>
    <w:p w:rsidR="00F76174" w:rsidRPr="0033564A" w:rsidRDefault="00F76174" w:rsidP="00F76174">
      <w:pPr>
        <w:ind w:firstLine="400"/>
        <w:jc w:val="both"/>
      </w:pPr>
      <w:r w:rsidRPr="0033564A">
        <w:t>6. Секретарь тендерной комиссии вскрыл конверты с заявками на участие в тендере и огласил перечень документов, содержащиеся в конвертах:</w:t>
      </w:r>
    </w:p>
    <w:p w:rsidR="00F76174" w:rsidRPr="0033564A" w:rsidRDefault="00F76174" w:rsidP="00F76174">
      <w:pPr>
        <w:ind w:firstLine="400"/>
        <w:jc w:val="both"/>
      </w:pPr>
    </w:p>
    <w:p w:rsidR="00F76174" w:rsidRDefault="00F76174" w:rsidP="00F76174">
      <w:pPr>
        <w:jc w:val="both"/>
        <w:rPr>
          <w:b/>
          <w:bCs/>
          <w:color w:val="000000"/>
          <w:lang w:val="kk-KZ"/>
        </w:rPr>
      </w:pPr>
      <w:r w:rsidRPr="00F10E0B">
        <w:rPr>
          <w:b/>
          <w:bCs/>
          <w:color w:val="000000"/>
        </w:rPr>
        <w:t>ТОО «</w:t>
      </w:r>
      <w:r w:rsidRPr="00DF7A3A">
        <w:rPr>
          <w:b/>
          <w:bCs/>
          <w:color w:val="000000"/>
          <w:lang w:val="kk-KZ"/>
        </w:rPr>
        <w:t>НаноФарм</w:t>
      </w:r>
      <w:r w:rsidRPr="00DF7A3A">
        <w:rPr>
          <w:b/>
          <w:bCs/>
          <w:color w:val="000000"/>
        </w:rPr>
        <w:t>»</w:t>
      </w:r>
      <w:r>
        <w:rPr>
          <w:b/>
          <w:bCs/>
          <w:color w:val="000000"/>
          <w:lang w:val="kk-KZ"/>
        </w:rPr>
        <w:t>:</w:t>
      </w:r>
    </w:p>
    <w:p w:rsidR="00F76174" w:rsidRDefault="00F76174" w:rsidP="00F76174">
      <w:pPr>
        <w:jc w:val="both"/>
        <w:rPr>
          <w:b/>
          <w:bCs/>
          <w:color w:val="000000"/>
          <w:lang w:val="kk-KZ"/>
        </w:rPr>
      </w:pPr>
    </w:p>
    <w:tbl>
      <w:tblPr>
        <w:tblW w:w="5248" w:type="pct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8"/>
        <w:gridCol w:w="1843"/>
        <w:gridCol w:w="1701"/>
        <w:gridCol w:w="2835"/>
        <w:gridCol w:w="1559"/>
        <w:gridCol w:w="1419"/>
        <w:gridCol w:w="707"/>
      </w:tblGrid>
      <w:tr w:rsidR="00F76174" w:rsidRPr="00D007B1" w:rsidTr="00F83354">
        <w:trPr>
          <w:trHeight w:val="784"/>
        </w:trPr>
        <w:tc>
          <w:tcPr>
            <w:tcW w:w="1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007B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8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007B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007B1">
              <w:rPr>
                <w:b/>
                <w:sz w:val="20"/>
                <w:szCs w:val="20"/>
              </w:rPr>
              <w:t>Дата и номер</w:t>
            </w:r>
          </w:p>
        </w:tc>
        <w:tc>
          <w:tcPr>
            <w:tcW w:w="135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007B1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007B1">
              <w:rPr>
                <w:b/>
                <w:sz w:val="20"/>
                <w:szCs w:val="20"/>
              </w:rPr>
              <w:t>Кем подписан документ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007B1">
              <w:rPr>
                <w:b/>
                <w:sz w:val="20"/>
                <w:szCs w:val="20"/>
              </w:rPr>
              <w:t>Оригинал, Копия, Нотариально заверенная копия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007B1">
              <w:rPr>
                <w:b/>
                <w:spacing w:val="2"/>
                <w:sz w:val="20"/>
                <w:szCs w:val="20"/>
              </w:rPr>
              <w:t>Стр.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pStyle w:val="3"/>
              <w:shd w:val="clear" w:color="auto" w:fill="FFFFFF"/>
              <w:tabs>
                <w:tab w:val="left" w:pos="0"/>
                <w:tab w:val="left" w:pos="142"/>
                <w:tab w:val="left" w:pos="9639"/>
              </w:tabs>
              <w:spacing w:line="240" w:lineRule="atLeast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007B1">
              <w:rPr>
                <w:rFonts w:ascii="Times New Roman" w:hAnsi="Times New Roman"/>
                <w:b w:val="0"/>
                <w:sz w:val="20"/>
              </w:rPr>
              <w:t>Заявка на участие в тендере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18.05.2020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Тендерная заявка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 xml:space="preserve">» о предложении осуществления поставки по лотам </w:t>
            </w: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1-2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pStyle w:val="3"/>
              <w:shd w:val="clear" w:color="auto" w:fill="FFFFFF"/>
              <w:tabs>
                <w:tab w:val="left" w:pos="0"/>
                <w:tab w:val="left" w:pos="142"/>
                <w:tab w:val="left" w:pos="9639"/>
              </w:tabs>
              <w:spacing w:line="240" w:lineRule="atLeast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007B1">
              <w:rPr>
                <w:rFonts w:ascii="Times New Roman" w:hAnsi="Times New Roman"/>
                <w:b w:val="0"/>
                <w:sz w:val="20"/>
              </w:rPr>
              <w:t>Доверенность</w:t>
            </w: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№НФ-7 18.05.2020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Доверенность на право подписания тендерной заявки</w:t>
            </w: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3-4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3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pStyle w:val="3"/>
              <w:shd w:val="clear" w:color="auto" w:fill="FFFFFF"/>
              <w:tabs>
                <w:tab w:val="left" w:pos="0"/>
                <w:tab w:val="left" w:pos="142"/>
                <w:tab w:val="left" w:pos="9639"/>
              </w:tabs>
              <w:spacing w:line="240" w:lineRule="atLeast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007B1">
              <w:rPr>
                <w:rFonts w:ascii="Times New Roman" w:hAnsi="Times New Roman"/>
                <w:b w:val="0"/>
                <w:sz w:val="20"/>
              </w:rPr>
              <w:t>Информационное письмо о компании</w:t>
            </w: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Информационное письмо о компании</w:t>
            </w: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5-18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4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Форма заполнения описи документов, прилагаемых к заявке потенциального поставщика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 xml:space="preserve">» в </w:t>
            </w:r>
            <w:r w:rsidRPr="00D007B1">
              <w:rPr>
                <w:b/>
                <w:sz w:val="20"/>
                <w:szCs w:val="20"/>
              </w:rPr>
              <w:t>электронном</w:t>
            </w:r>
            <w:r w:rsidRPr="00D007B1">
              <w:rPr>
                <w:sz w:val="20"/>
                <w:szCs w:val="20"/>
              </w:rPr>
              <w:t xml:space="preserve"> варианте</w:t>
            </w: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18.05.2020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Опись документов тендерной заявки в электронном варианте</w:t>
            </w: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5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Протокол внеочередного общего собрания участников Товарищества с ограниченной ответственностью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Протокол от 19.05.2014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Об изменении состава участников / определение долей участников, заключение договоров купли-продажи долей/Изменение юридического адреса</w:t>
            </w:r>
            <w:proofErr w:type="gramStart"/>
            <w:r w:rsidRPr="00D007B1">
              <w:rPr>
                <w:sz w:val="20"/>
                <w:szCs w:val="20"/>
              </w:rPr>
              <w:t xml:space="preserve"> / О</w:t>
            </w:r>
            <w:proofErr w:type="gramEnd"/>
            <w:r w:rsidRPr="00D007B1">
              <w:rPr>
                <w:sz w:val="20"/>
                <w:szCs w:val="20"/>
              </w:rPr>
              <w:t>б утверждении Устава/ Заключение Учредительного договора/ Переизбрание исполнительного органа/ Проведение перерегистрации Товарищества во всех уполномоченных государственных органах.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widowControl w:val="0"/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Участники Товарищества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19-22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6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Приказ №26-лс 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Протокол от 18.05.2019 г.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Протокол от </w:t>
            </w:r>
            <w:r w:rsidRPr="00D007B1">
              <w:rPr>
                <w:sz w:val="20"/>
                <w:szCs w:val="20"/>
              </w:rPr>
              <w:lastRenderedPageBreak/>
              <w:t>11.12.2019г.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Протокол от 08.06.2018г</w:t>
            </w:r>
            <w:proofErr w:type="gramStart"/>
            <w:r w:rsidRPr="00D007B1">
              <w:rPr>
                <w:sz w:val="20"/>
                <w:szCs w:val="20"/>
              </w:rPr>
              <w:t>..</w:t>
            </w:r>
            <w:proofErr w:type="gramEnd"/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Протокол от 03.02.2020г.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lastRenderedPageBreak/>
              <w:t>Приказ №26-л/</w:t>
            </w:r>
            <w:proofErr w:type="gramStart"/>
            <w:r w:rsidRPr="00D007B1">
              <w:rPr>
                <w:sz w:val="20"/>
                <w:szCs w:val="20"/>
              </w:rPr>
              <w:t>с</w:t>
            </w:r>
            <w:proofErr w:type="gramEnd"/>
            <w:r w:rsidRPr="00D007B1">
              <w:rPr>
                <w:sz w:val="20"/>
                <w:szCs w:val="20"/>
              </w:rPr>
              <w:t xml:space="preserve"> от 19.05.2014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Протокол от 18.05.2019 г.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lastRenderedPageBreak/>
              <w:t>Протокол от 11.12.2019г.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Протокол от 08.06.2018г.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Протокол от 03.02.2020г.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proofErr w:type="gramStart"/>
            <w:r w:rsidRPr="00D007B1">
              <w:rPr>
                <w:sz w:val="20"/>
                <w:szCs w:val="20"/>
              </w:rPr>
              <w:lastRenderedPageBreak/>
              <w:t>О</w:t>
            </w:r>
            <w:proofErr w:type="gramEnd"/>
            <w:r w:rsidRPr="00D007B1">
              <w:rPr>
                <w:sz w:val="20"/>
                <w:szCs w:val="20"/>
              </w:rPr>
              <w:t xml:space="preserve"> </w:t>
            </w:r>
            <w:proofErr w:type="gramStart"/>
            <w:r w:rsidRPr="00D007B1">
              <w:rPr>
                <w:sz w:val="20"/>
                <w:szCs w:val="20"/>
              </w:rPr>
              <w:t>вступлений</w:t>
            </w:r>
            <w:proofErr w:type="gramEnd"/>
            <w:r w:rsidRPr="00D007B1">
              <w:rPr>
                <w:sz w:val="20"/>
                <w:szCs w:val="20"/>
              </w:rPr>
              <w:t xml:space="preserve"> в должность директора Ивличевой Е.В. 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 продлении полномочий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Об изменении удостоверения </w:t>
            </w:r>
            <w:r w:rsidRPr="00D007B1">
              <w:rPr>
                <w:sz w:val="20"/>
                <w:szCs w:val="20"/>
              </w:rPr>
              <w:lastRenderedPageBreak/>
              <w:t>личности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lastRenderedPageBreak/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 xml:space="preserve">» Ивличева Е.В. 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23-32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Учредительный договор 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Изменения к учредительному договору от 11.12.2019г./ от 03.02.2020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19.05.2014г.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Учредительный договор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Кононенко П.Ю. / Ивличева Е.В.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Копия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33-44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8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Устав Товарищества с ограниченной ответственностью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 xml:space="preserve">» 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Изменения к Уставу от 11.12.2019г./08.06.20/03.02.2020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proofErr w:type="gramStart"/>
            <w:r w:rsidRPr="00D007B1">
              <w:rPr>
                <w:sz w:val="20"/>
                <w:szCs w:val="20"/>
              </w:rPr>
              <w:t>Утвержден</w:t>
            </w:r>
            <w:proofErr w:type="gramEnd"/>
            <w:r w:rsidRPr="00D007B1">
              <w:rPr>
                <w:sz w:val="20"/>
                <w:szCs w:val="20"/>
              </w:rPr>
              <w:t xml:space="preserve"> Протоколом Общего собрания Участников ТОО от 19 мая 2014 года. 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Изменения к Уставу от 08.06.2018г.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Устав Товарищества с ограниченной ответственностью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widowControl w:val="0"/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Участники Товарищества: Кононенко П.Ю. / Ивличева Е.В. 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45-66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9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Талон о приеме уведомления о начале или прекращении осуществления деятельности или определённых действий 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Талон </w:t>
            </w:r>
            <w:r w:rsidRPr="00D007B1">
              <w:rPr>
                <w:sz w:val="20"/>
                <w:szCs w:val="20"/>
                <w:lang w:val="en-US"/>
              </w:rPr>
              <w:t>KZ</w:t>
            </w:r>
            <w:r w:rsidRPr="00D007B1">
              <w:rPr>
                <w:sz w:val="20"/>
                <w:szCs w:val="20"/>
              </w:rPr>
              <w:t>34</w:t>
            </w:r>
            <w:r w:rsidRPr="00D007B1">
              <w:rPr>
                <w:sz w:val="20"/>
                <w:szCs w:val="20"/>
                <w:lang w:val="en-US"/>
              </w:rPr>
              <w:t>UCA</w:t>
            </w:r>
            <w:r w:rsidRPr="00D007B1">
              <w:rPr>
                <w:sz w:val="20"/>
                <w:szCs w:val="20"/>
              </w:rPr>
              <w:t>00012718 от 13.02.2020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  <w:lang w:val="en-US"/>
              </w:rPr>
              <w:t>KZ</w:t>
            </w:r>
            <w:r w:rsidRPr="00D007B1">
              <w:rPr>
                <w:sz w:val="20"/>
                <w:szCs w:val="20"/>
              </w:rPr>
              <w:t>81</w:t>
            </w:r>
            <w:r w:rsidRPr="00D007B1">
              <w:rPr>
                <w:sz w:val="20"/>
                <w:szCs w:val="20"/>
                <w:lang w:val="en-US"/>
              </w:rPr>
              <w:t>UBW</w:t>
            </w:r>
            <w:r w:rsidRPr="00D007B1">
              <w:rPr>
                <w:sz w:val="20"/>
                <w:szCs w:val="20"/>
              </w:rPr>
              <w:t>00008102 от 13.02.2020г.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 начале осуществления деятельности оптовой реализации изделий медицинского о назначения и по оптовой реализации медицинской техники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ГУ «Департамент Комитета контроля медицинской и фармацевтической деятельности МЗ РК по </w:t>
            </w:r>
            <w:proofErr w:type="gramStart"/>
            <w:r w:rsidRPr="00D007B1">
              <w:rPr>
                <w:sz w:val="20"/>
                <w:szCs w:val="20"/>
              </w:rPr>
              <w:t>г</w:t>
            </w:r>
            <w:proofErr w:type="gramEnd"/>
            <w:r w:rsidRPr="00D007B1">
              <w:rPr>
                <w:sz w:val="20"/>
                <w:szCs w:val="20"/>
              </w:rPr>
              <w:t xml:space="preserve">. </w:t>
            </w:r>
            <w:proofErr w:type="spellStart"/>
            <w:r w:rsidRPr="00D007B1">
              <w:rPr>
                <w:sz w:val="20"/>
                <w:szCs w:val="20"/>
              </w:rPr>
              <w:t>Алматы</w:t>
            </w:r>
            <w:proofErr w:type="spellEnd"/>
            <w:r w:rsidRPr="00D007B1">
              <w:rPr>
                <w:sz w:val="20"/>
                <w:szCs w:val="20"/>
              </w:rPr>
              <w:t xml:space="preserve"> – </w:t>
            </w:r>
            <w:proofErr w:type="spellStart"/>
            <w:r w:rsidRPr="00D007B1">
              <w:rPr>
                <w:sz w:val="20"/>
                <w:szCs w:val="20"/>
              </w:rPr>
              <w:t>Мырзахметов</w:t>
            </w:r>
            <w:proofErr w:type="spellEnd"/>
            <w:r w:rsidRPr="00D007B1">
              <w:rPr>
                <w:sz w:val="20"/>
                <w:szCs w:val="20"/>
              </w:rPr>
              <w:t xml:space="preserve"> М.А. 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Копия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67-82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10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Информационное письмо 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№НФ-14 от  18.05.2020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 договоре складских помещений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Е.В.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83-84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11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Договор аренды складских помещений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Договор аренды недвижимого имущества от 01.02.2020г.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 договоре складских помещений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Е.В./ТОО «</w:t>
            </w:r>
            <w:proofErr w:type="spellStart"/>
            <w:r w:rsidRPr="00D007B1">
              <w:rPr>
                <w:sz w:val="20"/>
                <w:szCs w:val="20"/>
              </w:rPr>
              <w:t>Казагрокомплект</w:t>
            </w:r>
            <w:proofErr w:type="spellEnd"/>
            <w:r w:rsidRPr="00D007B1">
              <w:rPr>
                <w:sz w:val="20"/>
                <w:szCs w:val="20"/>
              </w:rPr>
              <w:t>» Сим С. К.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Копия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85-90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12</w:t>
            </w:r>
          </w:p>
        </w:tc>
        <w:tc>
          <w:tcPr>
            <w:tcW w:w="88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Данные по </w:t>
            </w:r>
            <w:proofErr w:type="spellStart"/>
            <w:r w:rsidRPr="00D007B1">
              <w:rPr>
                <w:sz w:val="20"/>
                <w:szCs w:val="20"/>
              </w:rPr>
              <w:t>холодовой</w:t>
            </w:r>
            <w:proofErr w:type="spellEnd"/>
            <w:r w:rsidRPr="00D007B1">
              <w:rPr>
                <w:sz w:val="20"/>
                <w:szCs w:val="20"/>
              </w:rPr>
              <w:t xml:space="preserve"> цепи</w:t>
            </w: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Письмо 21-23.18-12/1444 от 14.02.2020г.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Аудиторский отчет №90 от 18.02.2020г.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  <w:tab w:val="left" w:pos="241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1. Санитарно- эпидемиологическое заключение 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  <w:tab w:val="left" w:pos="241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2. Заключение обследования складских помещений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  <w:tab w:val="left" w:pos="241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3. Акт обследования складских помещений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  <w:tab w:val="left" w:pos="241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Нотариально засвидетельствованные копии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91-94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D007B1">
              <w:rPr>
                <w:sz w:val="20"/>
                <w:szCs w:val="20"/>
              </w:rPr>
              <w:t>13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1. Справка о государственной перерегистрации юридического лица 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1. №4465-1910-04-ТОО от 26.05.2014/ 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2. 10100383179763 от </w:t>
            </w:r>
            <w:r w:rsidRPr="00D007B1">
              <w:rPr>
                <w:sz w:val="20"/>
                <w:szCs w:val="20"/>
                <w:lang w:val="kk-KZ"/>
              </w:rPr>
              <w:t>13.02.2020</w:t>
            </w:r>
            <w:r w:rsidRPr="00D007B1">
              <w:rPr>
                <w:sz w:val="20"/>
                <w:szCs w:val="20"/>
              </w:rPr>
              <w:t xml:space="preserve"> года, 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3. 10100383180332 от 13.02.2020г</w:t>
            </w:r>
            <w:proofErr w:type="gramStart"/>
            <w:r w:rsidRPr="00D007B1">
              <w:rPr>
                <w:sz w:val="20"/>
                <w:szCs w:val="20"/>
              </w:rPr>
              <w:t>.р</w:t>
            </w:r>
            <w:proofErr w:type="gramEnd"/>
            <w:r w:rsidRPr="00D007B1">
              <w:rPr>
                <w:sz w:val="20"/>
                <w:szCs w:val="20"/>
              </w:rPr>
              <w:t>аспеч</w:t>
            </w:r>
            <w:r w:rsidRPr="00D007B1">
              <w:rPr>
                <w:sz w:val="20"/>
                <w:szCs w:val="20"/>
              </w:rPr>
              <w:lastRenderedPageBreak/>
              <w:t xml:space="preserve">атка с сайта </w:t>
            </w:r>
            <w:hyperlink r:id="rId6" w:history="1">
              <w:r w:rsidRPr="00D007B1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Pr="00D007B1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D007B1">
                <w:rPr>
                  <w:rStyle w:val="a9"/>
                  <w:sz w:val="20"/>
                  <w:szCs w:val="20"/>
                  <w:lang w:val="en-US"/>
                </w:rPr>
                <w:t>egov</w:t>
              </w:r>
              <w:proofErr w:type="spellEnd"/>
              <w:r w:rsidRPr="00D007B1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D007B1">
                <w:rPr>
                  <w:rStyle w:val="a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lastRenderedPageBreak/>
              <w:t>Свидетельство/справка о государственной перерегистрации юридического лица дает право осуществлять деятельность в соответствии с учредительными документами в рамках законодательства РК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Руководитель районного управления юстиции </w:t>
            </w:r>
            <w:proofErr w:type="spellStart"/>
            <w:r w:rsidRPr="00D007B1">
              <w:rPr>
                <w:sz w:val="20"/>
                <w:szCs w:val="20"/>
              </w:rPr>
              <w:t>К.Пилалов</w:t>
            </w:r>
            <w:proofErr w:type="spellEnd"/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Нотариально засвидетельствованная копия/ электронный документ (идентичный бумажному носителю – </w:t>
            </w:r>
            <w:r w:rsidRPr="00D007B1">
              <w:rPr>
                <w:sz w:val="20"/>
                <w:szCs w:val="20"/>
              </w:rPr>
              <w:lastRenderedPageBreak/>
              <w:t xml:space="preserve">оригинал) 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lastRenderedPageBreak/>
              <w:t>95-104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Свидетельство налогоплательщика</w:t>
            </w: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Серия 60 </w:t>
            </w:r>
            <w:r w:rsidRPr="00D007B1">
              <w:rPr>
                <w:sz w:val="20"/>
                <w:szCs w:val="20"/>
                <w:lang w:val="en-US"/>
              </w:rPr>
              <w:t xml:space="preserve">N0000976 </w:t>
            </w:r>
            <w:proofErr w:type="spellStart"/>
            <w:r w:rsidRPr="00D007B1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D007B1">
              <w:rPr>
                <w:sz w:val="20"/>
                <w:szCs w:val="20"/>
                <w:lang w:val="en-US"/>
              </w:rPr>
              <w:t xml:space="preserve"> 17</w:t>
            </w:r>
            <w:r w:rsidRPr="00D007B1">
              <w:rPr>
                <w:sz w:val="20"/>
                <w:szCs w:val="20"/>
              </w:rPr>
              <w:t>.</w:t>
            </w:r>
            <w:r w:rsidRPr="00D007B1">
              <w:rPr>
                <w:sz w:val="20"/>
                <w:szCs w:val="20"/>
                <w:lang w:val="en-US"/>
              </w:rPr>
              <w:t>01</w:t>
            </w:r>
            <w:r w:rsidRPr="00D007B1">
              <w:rPr>
                <w:sz w:val="20"/>
                <w:szCs w:val="20"/>
              </w:rPr>
              <w:t>.</w:t>
            </w:r>
            <w:r w:rsidRPr="00D007B1">
              <w:rPr>
                <w:sz w:val="20"/>
                <w:szCs w:val="20"/>
                <w:lang w:val="en-US"/>
              </w:rPr>
              <w:t xml:space="preserve">2012 </w:t>
            </w:r>
            <w:r w:rsidRPr="00D007B1">
              <w:rPr>
                <w:sz w:val="20"/>
                <w:szCs w:val="20"/>
              </w:rPr>
              <w:t xml:space="preserve">года 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О подтверждении государственной регистрации в качестве налогоплательщика </w:t>
            </w: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Руководитель налогового органа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Копия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105-106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15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Свидетельство о постановке на регистрационный учет по НДС</w:t>
            </w: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Серия 60001 № 0066148 от 23.08.2013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Подтверждение о поставке на регистрационный учет по налогу на добавленную стоимость</w:t>
            </w: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Руководитель налогового органа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Копия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107-108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16</w:t>
            </w:r>
          </w:p>
        </w:tc>
        <w:tc>
          <w:tcPr>
            <w:tcW w:w="88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Сведения о специалистах</w:t>
            </w: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  <w:tab w:val="left" w:pos="241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rStyle w:val="s0"/>
                <w:sz w:val="20"/>
                <w:szCs w:val="20"/>
              </w:rPr>
              <w:t>Сведения о наличии и количестве специалистов с указанием их квалификации, стажа работы по специальности</w:t>
            </w:r>
            <w:r w:rsidRPr="00D007B1">
              <w:rPr>
                <w:sz w:val="20"/>
                <w:szCs w:val="20"/>
              </w:rPr>
              <w:t xml:space="preserve">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  <w:tab w:val="left" w:pos="241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109-110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17</w:t>
            </w:r>
          </w:p>
        </w:tc>
        <w:tc>
          <w:tcPr>
            <w:tcW w:w="88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Дипломы сотрудников ТОО/сертификаты сотрудников ТОО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</w:tabs>
              <w:suppressAutoHyphens/>
              <w:spacing w:line="240" w:lineRule="atLeast"/>
              <w:ind w:left="0" w:firstLine="0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Диплом Ивличева Е.В. № 0447766 от 04.06.04, регистрационный № 421 </w:t>
            </w:r>
          </w:p>
          <w:p w:rsidR="00F76174" w:rsidRPr="00D007B1" w:rsidRDefault="00F76174" w:rsidP="00F83354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</w:tabs>
              <w:suppressAutoHyphens/>
              <w:spacing w:line="240" w:lineRule="atLeast"/>
              <w:ind w:left="0" w:firstLine="0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 Диплом Кононенко П.Ю. № ВСВ 0078329 от 22.12.03, регистрационный № 299/5-03</w:t>
            </w:r>
          </w:p>
          <w:p w:rsidR="00F76174" w:rsidRPr="00D007B1" w:rsidRDefault="00F76174" w:rsidP="00F83354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</w:tabs>
              <w:suppressAutoHyphens/>
              <w:spacing w:line="240" w:lineRule="atLeast"/>
              <w:ind w:left="0" w:firstLine="0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Ложкин О. Ю.- диплом ОАБ 0197152 от 26.06.2002г. регистрационный № 755</w:t>
            </w:r>
          </w:p>
          <w:p w:rsidR="00F76174" w:rsidRPr="00D007B1" w:rsidRDefault="00F76174" w:rsidP="00F83354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</w:tabs>
              <w:suppressAutoHyphens/>
              <w:spacing w:line="240" w:lineRule="atLeast"/>
              <w:ind w:left="0" w:firstLine="0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Ложкин О.Ю.</w:t>
            </w:r>
          </w:p>
          <w:p w:rsidR="00F76174" w:rsidRPr="00D007B1" w:rsidRDefault="00F76174" w:rsidP="00F83354">
            <w:pPr>
              <w:pStyle w:val="a5"/>
              <w:shd w:val="clear" w:color="auto" w:fill="FFFFFF"/>
              <w:tabs>
                <w:tab w:val="left" w:pos="142"/>
              </w:tabs>
              <w:spacing w:line="240" w:lineRule="atLeast"/>
              <w:ind w:left="0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диплом ВСГ 4392134,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07B1">
                <w:rPr>
                  <w:sz w:val="20"/>
                  <w:szCs w:val="20"/>
                </w:rPr>
                <w:t>2009 г</w:t>
              </w:r>
            </w:smartTag>
            <w:r w:rsidRPr="00D007B1">
              <w:rPr>
                <w:sz w:val="20"/>
                <w:szCs w:val="20"/>
              </w:rPr>
              <w:t>. Регистрационный номер 21265, от 26 июня 2009г.</w:t>
            </w:r>
          </w:p>
          <w:p w:rsidR="00F76174" w:rsidRPr="00D007B1" w:rsidRDefault="00F76174" w:rsidP="00F83354">
            <w:pPr>
              <w:pStyle w:val="a5"/>
              <w:shd w:val="clear" w:color="auto" w:fill="FFFFFF"/>
              <w:tabs>
                <w:tab w:val="left" w:pos="142"/>
              </w:tabs>
              <w:spacing w:line="24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35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142"/>
                <w:tab w:val="left" w:pos="241"/>
              </w:tabs>
              <w:suppressAutoHyphens/>
              <w:spacing w:line="240" w:lineRule="atLeast"/>
              <w:ind w:left="0" w:firstLine="0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Дипломы </w:t>
            </w:r>
            <w:proofErr w:type="gramStart"/>
            <w:r w:rsidRPr="00D007B1">
              <w:rPr>
                <w:sz w:val="20"/>
                <w:szCs w:val="20"/>
              </w:rPr>
              <w:t>выдан</w:t>
            </w:r>
            <w:proofErr w:type="gramEnd"/>
            <w:r w:rsidRPr="00D007B1">
              <w:rPr>
                <w:sz w:val="20"/>
                <w:szCs w:val="20"/>
              </w:rPr>
              <w:t xml:space="preserve"> </w:t>
            </w:r>
            <w:proofErr w:type="spellStart"/>
            <w:r w:rsidRPr="00D007B1">
              <w:rPr>
                <w:sz w:val="20"/>
                <w:szCs w:val="20"/>
              </w:rPr>
              <w:t>Алматинским</w:t>
            </w:r>
            <w:proofErr w:type="spellEnd"/>
            <w:r w:rsidRPr="00D007B1">
              <w:rPr>
                <w:sz w:val="20"/>
                <w:szCs w:val="20"/>
              </w:rPr>
              <w:t xml:space="preserve"> университетом технологии и бизнеса</w:t>
            </w:r>
          </w:p>
          <w:p w:rsidR="00F76174" w:rsidRPr="00D007B1" w:rsidRDefault="00F76174" w:rsidP="00F83354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142"/>
                <w:tab w:val="left" w:pos="241"/>
              </w:tabs>
              <w:suppressAutoHyphens/>
              <w:spacing w:line="240" w:lineRule="atLeast"/>
              <w:ind w:left="0" w:firstLine="0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Диплом выдан Санкт-Петербургским Гуманитарным университетом профсоюзов  </w:t>
            </w:r>
          </w:p>
          <w:p w:rsidR="00F76174" w:rsidRPr="00D007B1" w:rsidRDefault="00F76174" w:rsidP="00F83354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142"/>
                <w:tab w:val="left" w:pos="241"/>
              </w:tabs>
              <w:suppressAutoHyphens/>
              <w:spacing w:line="240" w:lineRule="atLeast"/>
              <w:ind w:left="0" w:firstLine="0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Диплом выдан </w:t>
            </w:r>
            <w:proofErr w:type="spellStart"/>
            <w:r w:rsidRPr="00D007B1">
              <w:rPr>
                <w:sz w:val="20"/>
                <w:szCs w:val="20"/>
              </w:rPr>
              <w:t>Алма-Атинским</w:t>
            </w:r>
            <w:proofErr w:type="spellEnd"/>
            <w:r w:rsidRPr="00D007B1">
              <w:rPr>
                <w:sz w:val="20"/>
                <w:szCs w:val="20"/>
              </w:rPr>
              <w:t xml:space="preserve"> государственным медицинским институтом </w:t>
            </w:r>
          </w:p>
          <w:p w:rsidR="00F76174" w:rsidRPr="00D007B1" w:rsidRDefault="00F76174" w:rsidP="00F83354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142"/>
                <w:tab w:val="left" w:pos="241"/>
              </w:tabs>
              <w:suppressAutoHyphens/>
              <w:spacing w:line="240" w:lineRule="atLeast"/>
              <w:ind w:left="0" w:firstLine="0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Диплом выдан </w:t>
            </w:r>
            <w:proofErr w:type="gramStart"/>
            <w:r w:rsidRPr="00D007B1">
              <w:rPr>
                <w:sz w:val="20"/>
                <w:szCs w:val="20"/>
              </w:rPr>
              <w:t>г</w:t>
            </w:r>
            <w:proofErr w:type="gramEnd"/>
            <w:r w:rsidRPr="00D007B1">
              <w:rPr>
                <w:sz w:val="20"/>
                <w:szCs w:val="20"/>
              </w:rPr>
              <w:t>. Владивосток, государственное образовательное учреждение высшего профессионального образования «Владивостокский государственный медицинский университет» Федерального агентства по здравоохранению и социальному развитию.</w:t>
            </w: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pStyle w:val="a5"/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ind w:left="0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Копия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111-124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18</w:t>
            </w:r>
          </w:p>
        </w:tc>
        <w:tc>
          <w:tcPr>
            <w:tcW w:w="88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  <w:tab w:val="left" w:pos="3615"/>
                <w:tab w:val="center" w:pos="4410"/>
              </w:tabs>
              <w:spacing w:line="240" w:lineRule="atLeast"/>
              <w:rPr>
                <w:iCs/>
                <w:sz w:val="20"/>
                <w:szCs w:val="20"/>
              </w:rPr>
            </w:pPr>
            <w:r w:rsidRPr="00D007B1">
              <w:rPr>
                <w:iCs/>
                <w:sz w:val="20"/>
                <w:szCs w:val="20"/>
              </w:rPr>
              <w:t>Письмо-уведомление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№НФ-1 от 18.05.2020 г.</w:t>
            </w:r>
          </w:p>
        </w:tc>
        <w:tc>
          <w:tcPr>
            <w:tcW w:w="135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не подлежит обязательной ежегодной аудиторской проверке</w:t>
            </w: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125-126</w:t>
            </w:r>
          </w:p>
        </w:tc>
      </w:tr>
      <w:tr w:rsidR="00F76174" w:rsidRPr="00D007B1" w:rsidTr="00F83354">
        <w:trPr>
          <w:trHeight w:val="486"/>
        </w:trPr>
        <w:tc>
          <w:tcPr>
            <w:tcW w:w="1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19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Гарантийное письмо </w:t>
            </w: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№НФ-2 от 18.05.2020 г.</w:t>
            </w:r>
          </w:p>
        </w:tc>
        <w:tc>
          <w:tcPr>
            <w:tcW w:w="135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не подлежит процедуре банкротства и ликвидации</w:t>
            </w: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127-128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20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Письмо о предельных ценах</w:t>
            </w: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№НФ-8 от 18.05.2020 г.</w:t>
            </w:r>
          </w:p>
        </w:tc>
        <w:tc>
          <w:tcPr>
            <w:tcW w:w="135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Письмо о предельных ценах</w:t>
            </w: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129-130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21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Справки с банков об отсутствии задолженностей и </w:t>
            </w:r>
            <w:r w:rsidRPr="00D007B1">
              <w:rPr>
                <w:sz w:val="20"/>
                <w:szCs w:val="20"/>
              </w:rPr>
              <w:lastRenderedPageBreak/>
              <w:t>доверенности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lastRenderedPageBreak/>
              <w:t xml:space="preserve">АГФ АО «Банк </w:t>
            </w:r>
            <w:proofErr w:type="spellStart"/>
            <w:r w:rsidRPr="00D007B1">
              <w:rPr>
                <w:sz w:val="20"/>
                <w:szCs w:val="20"/>
              </w:rPr>
              <w:t>ЦентрКредит</w:t>
            </w:r>
            <w:proofErr w:type="spellEnd"/>
            <w:r w:rsidRPr="00D007B1">
              <w:rPr>
                <w:sz w:val="20"/>
                <w:szCs w:val="20"/>
              </w:rPr>
              <w:t>» Исх. 55-2402-</w:t>
            </w:r>
            <w:r w:rsidRPr="00D007B1">
              <w:rPr>
                <w:sz w:val="20"/>
                <w:szCs w:val="20"/>
              </w:rPr>
              <w:lastRenderedPageBreak/>
              <w:t xml:space="preserve">49/185 от 05.05.2020г. по состоянию на 04.05.2020г. 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bCs/>
                <w:sz w:val="20"/>
                <w:szCs w:val="20"/>
              </w:rPr>
              <w:lastRenderedPageBreak/>
              <w:t>Справка об отсутствии задолженности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/доверенности на право </w:t>
            </w:r>
            <w:r w:rsidRPr="00D007B1">
              <w:rPr>
                <w:sz w:val="20"/>
                <w:szCs w:val="20"/>
              </w:rPr>
              <w:lastRenderedPageBreak/>
              <w:t>подписи банковских справок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lastRenderedPageBreak/>
              <w:t>Уполномоченное лицо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ind w:left="360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Оригинал/копии заверенные печатью банка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131-140</w:t>
            </w:r>
          </w:p>
          <w:p w:rsidR="00F76174" w:rsidRPr="00D007B1" w:rsidRDefault="00F76174" w:rsidP="00F83354">
            <w:pPr>
              <w:rPr>
                <w:sz w:val="20"/>
                <w:szCs w:val="20"/>
              </w:rPr>
            </w:pP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8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Справка об отсутствии (наличии) налоговой задолженности</w:t>
            </w: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10100403393710 от 23.04.2020г. по состоянию на 23.04.2020г.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Отсутствие налоговой задолженности</w:t>
            </w: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Электронно-цифровая подпись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141-156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23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№НФ-3 от 12.05.2020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 регистрации товара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157-158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24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bCs/>
                <w:color w:val="262626"/>
                <w:sz w:val="20"/>
                <w:szCs w:val="20"/>
              </w:rPr>
            </w:pPr>
            <w:r w:rsidRPr="00D007B1">
              <w:rPr>
                <w:bCs/>
                <w:color w:val="262626"/>
                <w:sz w:val="20"/>
                <w:szCs w:val="20"/>
              </w:rPr>
              <w:t>Гарантийное письмо</w:t>
            </w:r>
            <w:proofErr w:type="gramStart"/>
            <w:r w:rsidRPr="00D007B1">
              <w:rPr>
                <w:bCs/>
                <w:color w:val="262626"/>
                <w:sz w:val="20"/>
                <w:szCs w:val="20"/>
              </w:rPr>
              <w:t xml:space="preserve"> </w:t>
            </w:r>
            <w:r w:rsidRPr="00D007B1">
              <w:rPr>
                <w:sz w:val="20"/>
                <w:szCs w:val="20"/>
              </w:rPr>
              <w:t>И</w:t>
            </w:r>
            <w:proofErr w:type="gramEnd"/>
            <w:r w:rsidRPr="00D007B1">
              <w:rPr>
                <w:sz w:val="20"/>
                <w:szCs w:val="20"/>
              </w:rPr>
              <w:t>сх. №НФ-10 от 18.05.2020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По метрологии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159-160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25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bCs/>
                <w:sz w:val="20"/>
                <w:szCs w:val="20"/>
              </w:rPr>
            </w:pPr>
            <w:r w:rsidRPr="00D007B1">
              <w:rPr>
                <w:bCs/>
                <w:sz w:val="20"/>
                <w:szCs w:val="20"/>
              </w:rPr>
              <w:t xml:space="preserve">График поставки 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№НФ-09 от 18.05.2020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График поставки, количественные показатели товара, метод, сроки и условия поставки товара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Оригиналы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161-162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26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Сопутствующие услуги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№НФ-6 от 18.05.2020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Гарантийное письмо о предоставлении необходимых документов, выполнении всех видов сопутствующих и вспомогательных услуг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163-166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27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№НФ-4 от 18.05.2020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Предоставление необходимых сертификатов и сопроводительных документов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167-168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28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Сведения о квалификации с подтверждающими документами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Договор о государственных закупках товаров №217/1 от 23.05.2017г.</w:t>
            </w:r>
          </w:p>
          <w:p w:rsidR="00F76174" w:rsidRPr="00D007B1" w:rsidRDefault="00F76174" w:rsidP="00F83354">
            <w:pPr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Счет-фактура №165 от 12.08.2016г.</w:t>
            </w:r>
          </w:p>
          <w:p w:rsidR="00F76174" w:rsidRPr="00D007B1" w:rsidRDefault="00F76174" w:rsidP="00F83354">
            <w:pPr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Накладная на отпуск запасов на сторону №165 от 12.08.2016г.</w:t>
            </w:r>
          </w:p>
          <w:p w:rsidR="00F76174" w:rsidRPr="00D007B1" w:rsidRDefault="00F76174" w:rsidP="00F83354">
            <w:pPr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Доверенность №00000000817 от 12.08.2016г.</w:t>
            </w:r>
          </w:p>
          <w:p w:rsidR="00F76174" w:rsidRPr="00D007B1" w:rsidRDefault="00F76174" w:rsidP="00F83354">
            <w:pPr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Акт ввода </w:t>
            </w:r>
            <w:proofErr w:type="gramStart"/>
            <w:r w:rsidRPr="00D007B1">
              <w:rPr>
                <w:sz w:val="20"/>
                <w:szCs w:val="20"/>
              </w:rPr>
              <w:t>в</w:t>
            </w:r>
            <w:proofErr w:type="gramEnd"/>
            <w:r w:rsidRPr="00D007B1">
              <w:rPr>
                <w:sz w:val="20"/>
                <w:szCs w:val="20"/>
              </w:rPr>
              <w:t xml:space="preserve"> </w:t>
            </w:r>
            <w:proofErr w:type="gramStart"/>
            <w:r w:rsidRPr="00D007B1">
              <w:rPr>
                <w:sz w:val="20"/>
                <w:szCs w:val="20"/>
              </w:rPr>
              <w:t>эксплуатация</w:t>
            </w:r>
            <w:proofErr w:type="gramEnd"/>
            <w:r w:rsidRPr="00D007B1">
              <w:rPr>
                <w:sz w:val="20"/>
                <w:szCs w:val="20"/>
              </w:rPr>
              <w:t xml:space="preserve"> от 12.08.2016г.</w:t>
            </w:r>
          </w:p>
          <w:p w:rsidR="00F76174" w:rsidRPr="00D007B1" w:rsidRDefault="00F76174" w:rsidP="00F83354">
            <w:pPr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Акт обучения и первичного инструктажа от 12.08.2016г.</w:t>
            </w:r>
          </w:p>
          <w:p w:rsidR="00F76174" w:rsidRPr="00D007B1" w:rsidRDefault="00F76174" w:rsidP="00F83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Подтверждение опыта работы на рынке РК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169-200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29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Типовой договор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Типовой договор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Уполномоченное </w:t>
            </w:r>
            <w:r w:rsidRPr="00D007B1">
              <w:rPr>
                <w:sz w:val="20"/>
                <w:szCs w:val="20"/>
              </w:rPr>
              <w:lastRenderedPageBreak/>
              <w:t>лицо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201-206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Информационное письмо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№НФ-13 от 18.05.2020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 соисполнителях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207-208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31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№НФ-11 от 18.05.2020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Об </w:t>
            </w:r>
            <w:proofErr w:type="spellStart"/>
            <w:r w:rsidRPr="00D007B1">
              <w:rPr>
                <w:sz w:val="20"/>
                <w:szCs w:val="20"/>
              </w:rPr>
              <w:t>аффиляции</w:t>
            </w:r>
            <w:proofErr w:type="spellEnd"/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209-210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32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Письмо согласие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№НФ-12 от 18.05.2020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Согласие на расторжение договора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211-212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33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№НФ-15 от 18.05.2020 г./ Исх. №НФ-16 от 18.05.2020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 соответствии комплектации/о зарегистрированной цене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213-216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34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Таблица цен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Таблица цен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217-228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35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Техническая спецификация в бумажном и электронном виде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Техническая спецификация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 xml:space="preserve">» 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Техническая спецификация в бумажном и электронном виде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В./ Уполномоченное лицо</w:t>
            </w:r>
          </w:p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Оригиналы</w:t>
            </w:r>
            <w:proofErr w:type="gramStart"/>
            <w:r w:rsidRPr="00D007B1">
              <w:rPr>
                <w:sz w:val="20"/>
                <w:szCs w:val="20"/>
              </w:rPr>
              <w:t>/ Н</w:t>
            </w:r>
            <w:proofErr w:type="gramEnd"/>
            <w:r w:rsidRPr="00D007B1">
              <w:rPr>
                <w:sz w:val="20"/>
                <w:szCs w:val="20"/>
              </w:rPr>
              <w:t>отариально засвидетельствованная копия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56" w:lineRule="auto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1-12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36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Документы о регистрации товара  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rPr>
                <w:bCs/>
                <w:color w:val="262626"/>
                <w:sz w:val="20"/>
                <w:szCs w:val="20"/>
              </w:rPr>
            </w:pPr>
            <w:r w:rsidRPr="00D007B1">
              <w:rPr>
                <w:bCs/>
                <w:color w:val="262626"/>
                <w:sz w:val="20"/>
                <w:szCs w:val="20"/>
                <w:lang w:val="en-US"/>
              </w:rPr>
              <w:t>KZ</w:t>
            </w:r>
            <w:r w:rsidRPr="00D007B1">
              <w:rPr>
                <w:bCs/>
                <w:color w:val="262626"/>
                <w:sz w:val="20"/>
                <w:szCs w:val="20"/>
              </w:rPr>
              <w:t>01</w:t>
            </w:r>
            <w:r w:rsidRPr="00D007B1">
              <w:rPr>
                <w:bCs/>
                <w:color w:val="262626"/>
                <w:sz w:val="20"/>
                <w:szCs w:val="20"/>
                <w:lang w:val="en-US"/>
              </w:rPr>
              <w:t>VBY</w:t>
            </w:r>
            <w:r w:rsidRPr="00D007B1">
              <w:rPr>
                <w:bCs/>
                <w:color w:val="262626"/>
                <w:sz w:val="20"/>
                <w:szCs w:val="20"/>
              </w:rPr>
              <w:t>00043086</w:t>
            </w:r>
            <w:r w:rsidRPr="00D007B1">
              <w:rPr>
                <w:bCs/>
                <w:color w:val="262626"/>
                <w:sz w:val="20"/>
                <w:szCs w:val="20"/>
                <w:lang w:val="en-US"/>
              </w:rPr>
              <w:t xml:space="preserve"> </w:t>
            </w:r>
            <w:r w:rsidRPr="00D007B1">
              <w:rPr>
                <w:bCs/>
                <w:color w:val="262626"/>
                <w:sz w:val="20"/>
                <w:szCs w:val="20"/>
              </w:rPr>
              <w:t>от 28.01.2020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Регистрационные </w:t>
            </w:r>
            <w:r w:rsidRPr="00D007B1">
              <w:rPr>
                <w:sz w:val="20"/>
                <w:szCs w:val="20"/>
                <w:lang w:val="kk-KZ"/>
              </w:rPr>
              <w:t>данные</w:t>
            </w:r>
            <w:r w:rsidRPr="00D007B1">
              <w:rPr>
                <w:sz w:val="20"/>
                <w:szCs w:val="20"/>
              </w:rPr>
              <w:t xml:space="preserve"> товара</w:t>
            </w: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 xml:space="preserve">Уполномоченное лицо 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  <w:lang w:val="kk-KZ"/>
              </w:rPr>
            </w:pPr>
            <w:r w:rsidRPr="00D007B1">
              <w:rPr>
                <w:sz w:val="20"/>
                <w:szCs w:val="20"/>
              </w:rPr>
              <w:t>Электронно-цифровой документ</w:t>
            </w:r>
            <w:proofErr w:type="gramStart"/>
            <w:r w:rsidRPr="00D007B1">
              <w:rPr>
                <w:sz w:val="20"/>
                <w:szCs w:val="20"/>
              </w:rPr>
              <w:t>/ Н</w:t>
            </w:r>
            <w:proofErr w:type="gramEnd"/>
            <w:r w:rsidRPr="00D007B1">
              <w:rPr>
                <w:sz w:val="20"/>
                <w:szCs w:val="20"/>
              </w:rPr>
              <w:t>отариально засвидетельствованная копия/копия</w:t>
            </w: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13-16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37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81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pacing w:line="240" w:lineRule="atLeast"/>
              <w:rPr>
                <w:b/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Исх. №НФ-5</w:t>
            </w:r>
          </w:p>
          <w:p w:rsidR="00F76174" w:rsidRPr="00D007B1" w:rsidRDefault="00F76174" w:rsidP="00F83354">
            <w:pPr>
              <w:rPr>
                <w:bCs/>
                <w:color w:val="262626"/>
                <w:sz w:val="20"/>
                <w:szCs w:val="20"/>
              </w:rPr>
            </w:pPr>
            <w:r w:rsidRPr="00D007B1">
              <w:rPr>
                <w:bCs/>
                <w:color w:val="262626"/>
                <w:sz w:val="20"/>
                <w:szCs w:val="20"/>
              </w:rPr>
              <w:t xml:space="preserve"> От </w:t>
            </w:r>
            <w:r w:rsidRPr="00D007B1">
              <w:rPr>
                <w:sz w:val="20"/>
                <w:szCs w:val="20"/>
              </w:rPr>
              <w:t>18.05.2020 г.</w:t>
            </w:r>
          </w:p>
        </w:tc>
        <w:tc>
          <w:tcPr>
            <w:tcW w:w="13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pStyle w:val="a5"/>
              <w:shd w:val="clear" w:color="auto" w:fill="FFFFFF"/>
              <w:tabs>
                <w:tab w:val="left" w:pos="142"/>
              </w:tabs>
              <w:spacing w:line="240" w:lineRule="atLeast"/>
              <w:ind w:left="360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17-18</w:t>
            </w:r>
          </w:p>
        </w:tc>
      </w:tr>
      <w:tr w:rsidR="00F76174" w:rsidRPr="00D007B1" w:rsidTr="00F83354">
        <w:trPr>
          <w:trHeight w:val="20"/>
        </w:trPr>
        <w:tc>
          <w:tcPr>
            <w:tcW w:w="19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38</w:t>
            </w:r>
          </w:p>
        </w:tc>
        <w:tc>
          <w:tcPr>
            <w:tcW w:w="88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Банковская гарантия</w:t>
            </w:r>
          </w:p>
          <w:p w:rsidR="00F76174" w:rsidRPr="00D007B1" w:rsidRDefault="00F76174" w:rsidP="00F8335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АЛМ/2020/11754 от 19.05.2020</w:t>
            </w:r>
          </w:p>
        </w:tc>
        <w:tc>
          <w:tcPr>
            <w:tcW w:w="135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Гарантийное обязательство на тендер</w:t>
            </w:r>
          </w:p>
        </w:tc>
        <w:tc>
          <w:tcPr>
            <w:tcW w:w="745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Директор ТОО «</w:t>
            </w:r>
            <w:proofErr w:type="spellStart"/>
            <w:r w:rsidRPr="00D007B1">
              <w:rPr>
                <w:sz w:val="20"/>
                <w:szCs w:val="20"/>
              </w:rPr>
              <w:t>НаноФарм</w:t>
            </w:r>
            <w:proofErr w:type="spellEnd"/>
            <w:r w:rsidRPr="00D007B1">
              <w:rPr>
                <w:sz w:val="20"/>
                <w:szCs w:val="20"/>
              </w:rPr>
              <w:t>» Ивличева Е. В.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D007B1">
              <w:rPr>
                <w:sz w:val="20"/>
                <w:szCs w:val="20"/>
              </w:rPr>
              <w:t>Оригинал</w:t>
            </w:r>
          </w:p>
        </w:tc>
        <w:tc>
          <w:tcPr>
            <w:tcW w:w="338" w:type="pct"/>
          </w:tcPr>
          <w:p w:rsidR="00F76174" w:rsidRPr="00D007B1" w:rsidRDefault="00F76174" w:rsidP="00F83354">
            <w:pPr>
              <w:shd w:val="clear" w:color="auto" w:fill="FFFFFF"/>
              <w:tabs>
                <w:tab w:val="left" w:pos="142"/>
              </w:tabs>
              <w:spacing w:line="256" w:lineRule="auto"/>
              <w:rPr>
                <w:sz w:val="20"/>
                <w:szCs w:val="20"/>
              </w:rPr>
            </w:pPr>
          </w:p>
        </w:tc>
      </w:tr>
    </w:tbl>
    <w:p w:rsidR="00F76174" w:rsidRDefault="00F76174" w:rsidP="00F76174">
      <w:pPr>
        <w:jc w:val="both"/>
        <w:rPr>
          <w:b/>
          <w:bCs/>
          <w:color w:val="000000"/>
          <w:lang w:val="kk-KZ"/>
        </w:rPr>
      </w:pPr>
    </w:p>
    <w:p w:rsidR="00F76174" w:rsidRDefault="00F76174" w:rsidP="00F76174">
      <w:pPr>
        <w:jc w:val="both"/>
        <w:rPr>
          <w:lang w:val="en-US"/>
        </w:rPr>
      </w:pPr>
      <w:r w:rsidRPr="0033564A">
        <w:rPr>
          <w:lang w:val="en-US"/>
        </w:rPr>
        <w:t>CD</w:t>
      </w:r>
      <w:r w:rsidRPr="0033564A">
        <w:t>-</w:t>
      </w:r>
      <w:r w:rsidRPr="0033564A">
        <w:rPr>
          <w:lang w:val="en-US"/>
        </w:rPr>
        <w:t>Disk</w:t>
      </w:r>
      <w:r w:rsidRPr="0033564A">
        <w:t xml:space="preserve">: - </w:t>
      </w:r>
      <w:r w:rsidRPr="00F10E0B">
        <w:t>присутствует</w:t>
      </w:r>
      <w:r>
        <w:rPr>
          <w:lang w:val="en-US"/>
        </w:rPr>
        <w:t>.</w:t>
      </w:r>
    </w:p>
    <w:p w:rsidR="00F76174" w:rsidRPr="00560CA3" w:rsidRDefault="00F76174" w:rsidP="00F76174">
      <w:pPr>
        <w:jc w:val="both"/>
      </w:pPr>
    </w:p>
    <w:p w:rsidR="00F76174" w:rsidRPr="00D007B1" w:rsidRDefault="00F76174" w:rsidP="00F76174">
      <w:pPr>
        <w:jc w:val="both"/>
        <w:rPr>
          <w:b/>
          <w:bCs/>
          <w:color w:val="000000"/>
        </w:rPr>
      </w:pPr>
    </w:p>
    <w:p w:rsidR="00F76174" w:rsidRDefault="00F76174" w:rsidP="00F76174">
      <w:pPr>
        <w:jc w:val="both"/>
        <w:rPr>
          <w:b/>
          <w:bCs/>
          <w:color w:val="000000"/>
          <w:lang w:val="kk-KZ"/>
        </w:rPr>
      </w:pPr>
    </w:p>
    <w:p w:rsidR="00F76174" w:rsidRDefault="00F76174" w:rsidP="00F76174">
      <w:pPr>
        <w:jc w:val="both"/>
        <w:rPr>
          <w:b/>
          <w:bCs/>
          <w:color w:val="000000"/>
          <w:lang w:val="en-US"/>
        </w:rPr>
      </w:pPr>
    </w:p>
    <w:p w:rsidR="00F76174" w:rsidRDefault="00F76174" w:rsidP="00F76174">
      <w:pPr>
        <w:jc w:val="both"/>
        <w:rPr>
          <w:b/>
          <w:bCs/>
          <w:color w:val="000000"/>
          <w:lang w:val="kk-KZ"/>
        </w:rPr>
      </w:pPr>
      <w:r w:rsidRPr="00D007B1">
        <w:rPr>
          <w:b/>
          <w:bCs/>
          <w:color w:val="000000"/>
        </w:rPr>
        <w:t xml:space="preserve">ТОО «ТМ </w:t>
      </w:r>
      <w:proofErr w:type="spellStart"/>
      <w:r w:rsidRPr="00D007B1">
        <w:rPr>
          <w:b/>
          <w:bCs/>
          <w:color w:val="000000"/>
        </w:rPr>
        <w:t>Group</w:t>
      </w:r>
      <w:proofErr w:type="spellEnd"/>
      <w:r w:rsidRPr="00D007B1">
        <w:rPr>
          <w:b/>
          <w:bCs/>
          <w:color w:val="000000"/>
        </w:rPr>
        <w:t xml:space="preserve"> </w:t>
      </w:r>
      <w:proofErr w:type="spellStart"/>
      <w:r w:rsidRPr="00D007B1">
        <w:rPr>
          <w:b/>
          <w:bCs/>
          <w:color w:val="000000"/>
        </w:rPr>
        <w:t>Kazakhstan</w:t>
      </w:r>
      <w:proofErr w:type="spellEnd"/>
      <w:r w:rsidRPr="00D007B1">
        <w:rPr>
          <w:b/>
          <w:bCs/>
          <w:color w:val="000000"/>
        </w:rPr>
        <w:t>»</w:t>
      </w:r>
      <w:r>
        <w:rPr>
          <w:b/>
          <w:bCs/>
          <w:color w:val="000000"/>
          <w:lang w:val="kk-KZ"/>
        </w:rPr>
        <w:t>:</w:t>
      </w:r>
    </w:p>
    <w:p w:rsidR="00F76174" w:rsidRDefault="00F76174" w:rsidP="00F76174">
      <w:pPr>
        <w:jc w:val="both"/>
        <w:rPr>
          <w:b/>
          <w:bCs/>
          <w:color w:val="000000"/>
          <w:lang w:val="kk-KZ"/>
        </w:rPr>
      </w:pPr>
    </w:p>
    <w:tbl>
      <w:tblPr>
        <w:tblW w:w="5261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1844"/>
        <w:gridCol w:w="1701"/>
        <w:gridCol w:w="2834"/>
        <w:gridCol w:w="1559"/>
        <w:gridCol w:w="1418"/>
        <w:gridCol w:w="707"/>
      </w:tblGrid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60C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60CA3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60CA3">
              <w:rPr>
                <w:b/>
                <w:sz w:val="20"/>
                <w:szCs w:val="20"/>
              </w:rPr>
              <w:t>Дата и номер</w:t>
            </w:r>
          </w:p>
        </w:tc>
        <w:tc>
          <w:tcPr>
            <w:tcW w:w="135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60CA3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60CA3">
              <w:rPr>
                <w:b/>
                <w:sz w:val="20"/>
                <w:szCs w:val="20"/>
              </w:rPr>
              <w:t>Кем подписан документ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60CA3">
              <w:rPr>
                <w:b/>
                <w:sz w:val="20"/>
                <w:szCs w:val="20"/>
              </w:rPr>
              <w:t>Оригинал, Копия, Нотариально заверенная копия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60CA3">
              <w:rPr>
                <w:b/>
                <w:spacing w:val="2"/>
                <w:sz w:val="20"/>
                <w:szCs w:val="20"/>
              </w:rPr>
              <w:t>Стр.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pStyle w:val="3"/>
              <w:shd w:val="clear" w:color="auto" w:fill="FFFFFF"/>
              <w:tabs>
                <w:tab w:val="left" w:pos="0"/>
                <w:tab w:val="left" w:pos="142"/>
                <w:tab w:val="left" w:pos="9639"/>
              </w:tabs>
              <w:spacing w:line="240" w:lineRule="atLeast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60CA3">
              <w:rPr>
                <w:rFonts w:ascii="Times New Roman" w:hAnsi="Times New Roman"/>
                <w:b w:val="0"/>
                <w:sz w:val="20"/>
              </w:rPr>
              <w:t xml:space="preserve">Заявка на участие в </w:t>
            </w:r>
            <w:r w:rsidRPr="00560CA3">
              <w:rPr>
                <w:rFonts w:ascii="Times New Roman" w:hAnsi="Times New Roman"/>
                <w:b w:val="0"/>
                <w:sz w:val="20"/>
              </w:rPr>
              <w:lastRenderedPageBreak/>
              <w:t>тендере</w:t>
            </w:r>
          </w:p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lastRenderedPageBreak/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Тендерная заявка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lastRenderedPageBreak/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 xml:space="preserve">» о предложении осуществления поставки по лотам 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lastRenderedPageBreak/>
              <w:t xml:space="preserve">Директор ТОО </w:t>
            </w:r>
            <w:r w:rsidRPr="00560CA3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560CA3">
              <w:rPr>
                <w:sz w:val="20"/>
                <w:szCs w:val="20"/>
              </w:rPr>
              <w:t>НаноФарм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lastRenderedPageBreak/>
              <w:t xml:space="preserve">Оригинал 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1-2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pStyle w:val="3"/>
              <w:shd w:val="clear" w:color="auto" w:fill="FFFFFF"/>
              <w:tabs>
                <w:tab w:val="left" w:pos="0"/>
                <w:tab w:val="left" w:pos="142"/>
                <w:tab w:val="left" w:pos="9639"/>
              </w:tabs>
              <w:spacing w:line="240" w:lineRule="atLeast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60CA3">
              <w:rPr>
                <w:rFonts w:ascii="Times New Roman" w:hAnsi="Times New Roman"/>
                <w:b w:val="0"/>
                <w:sz w:val="20"/>
              </w:rPr>
              <w:t>Доверенность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Доверенность на право подписания тендерной заявки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3-4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3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pStyle w:val="3"/>
              <w:shd w:val="clear" w:color="auto" w:fill="FFFFFF"/>
              <w:tabs>
                <w:tab w:val="left" w:pos="0"/>
                <w:tab w:val="left" w:pos="142"/>
                <w:tab w:val="left" w:pos="9639"/>
              </w:tabs>
              <w:spacing w:line="240" w:lineRule="atLeast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60CA3">
              <w:rPr>
                <w:rFonts w:ascii="Times New Roman" w:hAnsi="Times New Roman"/>
                <w:b w:val="0"/>
                <w:sz w:val="20"/>
              </w:rPr>
              <w:t>Информационное письмо о компании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Информационное письмо о компании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5-6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4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Форма заполнения описи документов, прилагаемых к заявке потенциального поставщика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 xml:space="preserve">» в </w:t>
            </w:r>
            <w:r w:rsidRPr="00560CA3">
              <w:rPr>
                <w:b/>
                <w:sz w:val="20"/>
                <w:szCs w:val="20"/>
              </w:rPr>
              <w:t>электронном</w:t>
            </w:r>
            <w:r w:rsidRPr="00560CA3">
              <w:rPr>
                <w:sz w:val="20"/>
                <w:szCs w:val="20"/>
              </w:rPr>
              <w:t xml:space="preserve"> варианте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Опись документов тендерной заявки в электронном варианте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5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НДС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НДС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Копия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7-8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6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Решение учредителя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28 марта 2016 года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 дарении доли в компании, проведении государственной перерегистрации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widowControl w:val="0"/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Учредитель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Долгих К. А.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9-10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7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Договор дарения доли в Уставном капитале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28 марта 2016 года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 дарении доли в компании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Долгих К. А.,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11-12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8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Решение учредителя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28 марта 2016 года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 принятии доли в компании, вступлении в должность, проведении государственной регистрации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Учредитель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13-14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9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Приказ №2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28 марта 2016 года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 вступлении в должность директора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15-16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10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30 марта 2016 года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widowControl w:val="0"/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17-18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11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Справка о государственной перерегистрации юридического лица с портала электронного правительства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10100375344647 от 05.01.2020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Справка о государственной перерегистрации юридического лица с портала электронного правительства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560CA3">
              <w:rPr>
                <w:sz w:val="20"/>
                <w:szCs w:val="20"/>
              </w:rPr>
              <w:t>Электронно</w:t>
            </w:r>
            <w:proofErr w:type="spellEnd"/>
            <w:r w:rsidRPr="00560CA3">
              <w:rPr>
                <w:sz w:val="20"/>
                <w:szCs w:val="20"/>
              </w:rPr>
              <w:t>- цифровая</w:t>
            </w:r>
            <w:proofErr w:type="gramEnd"/>
            <w:r w:rsidRPr="00560CA3">
              <w:rPr>
                <w:sz w:val="20"/>
                <w:szCs w:val="20"/>
              </w:rPr>
              <w:t xml:space="preserve"> подпись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Электронно-цифровой документ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19-22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12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Устав ТОО/Уведомление и решение о смене юридического адреса/ изменения к Уставу</w:t>
            </w:r>
          </w:p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Решение от 14.11.2019г./НДС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Решение от 15.05.2018г.</w:t>
            </w:r>
          </w:p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15 мая 2018 года</w:t>
            </w:r>
          </w:p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Уведомление от 22.05.2018г.</w:t>
            </w:r>
          </w:p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Изменения от 14.11.2019</w:t>
            </w:r>
          </w:p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Решение от 14.11.2019г.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Устав ТОО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23-40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  <w:lang w:val="en-US"/>
              </w:rPr>
              <w:t>KZ</w:t>
            </w:r>
            <w:r w:rsidRPr="00560CA3">
              <w:rPr>
                <w:sz w:val="20"/>
                <w:szCs w:val="20"/>
              </w:rPr>
              <w:t>16</w:t>
            </w:r>
            <w:r w:rsidRPr="00560CA3">
              <w:rPr>
                <w:sz w:val="20"/>
                <w:szCs w:val="20"/>
                <w:lang w:val="en-US"/>
              </w:rPr>
              <w:t>UCA</w:t>
            </w:r>
            <w:r w:rsidRPr="00560CA3">
              <w:rPr>
                <w:sz w:val="20"/>
                <w:szCs w:val="20"/>
              </w:rPr>
              <w:t xml:space="preserve">00008677 от 22.12.2018; </w:t>
            </w:r>
            <w:r w:rsidRPr="00560CA3">
              <w:rPr>
                <w:sz w:val="20"/>
                <w:szCs w:val="20"/>
                <w:lang w:val="en-US"/>
              </w:rPr>
              <w:t>KZ</w:t>
            </w:r>
            <w:r w:rsidRPr="00560CA3">
              <w:rPr>
                <w:sz w:val="20"/>
                <w:szCs w:val="20"/>
              </w:rPr>
              <w:t>43</w:t>
            </w:r>
            <w:r w:rsidRPr="00560CA3">
              <w:rPr>
                <w:sz w:val="20"/>
                <w:szCs w:val="20"/>
                <w:lang w:val="en-US"/>
              </w:rPr>
              <w:t>UBW</w:t>
            </w:r>
            <w:r w:rsidRPr="00560CA3">
              <w:rPr>
                <w:sz w:val="20"/>
                <w:szCs w:val="20"/>
              </w:rPr>
              <w:t>00006458 от 22.12. 2018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Оптовая  и розничная реализация медицинской техники, оптовая и розничная реализация изделий медицинского назначения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560CA3">
              <w:rPr>
                <w:sz w:val="20"/>
                <w:szCs w:val="20"/>
              </w:rPr>
              <w:t>Электронно</w:t>
            </w:r>
            <w:proofErr w:type="spellEnd"/>
            <w:r w:rsidRPr="00560CA3">
              <w:rPr>
                <w:sz w:val="20"/>
                <w:szCs w:val="20"/>
              </w:rPr>
              <w:t>- цифровая</w:t>
            </w:r>
            <w:proofErr w:type="gramEnd"/>
            <w:r w:rsidRPr="00560CA3">
              <w:rPr>
                <w:sz w:val="20"/>
                <w:szCs w:val="20"/>
              </w:rPr>
              <w:t xml:space="preserve"> подпись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Электронно-цифровой документ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41-56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14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Договор аренды помещений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Договор от 31.03.2020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Договор складских помещений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Ю./Уполномоченное лицо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Копия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57-62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15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Заключение обследования складских помещений с актом ТОО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Письмо 21-23.18-12/9487 от 25.11.2019г.</w:t>
            </w:r>
          </w:p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27.12.2018г. № Н-02/2309</w:t>
            </w:r>
          </w:p>
        </w:tc>
        <w:tc>
          <w:tcPr>
            <w:tcW w:w="135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241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Заключение обследования складских помещений с актом ТОО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63-68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16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 xml:space="preserve">Аудиторский отчет по итогам </w:t>
            </w:r>
            <w:proofErr w:type="spellStart"/>
            <w:r w:rsidRPr="00560CA3">
              <w:rPr>
                <w:sz w:val="20"/>
                <w:szCs w:val="20"/>
              </w:rPr>
              <w:t>саниатрно</w:t>
            </w:r>
            <w:proofErr w:type="spellEnd"/>
            <w:r w:rsidRPr="00560CA3">
              <w:rPr>
                <w:sz w:val="20"/>
                <w:szCs w:val="20"/>
              </w:rPr>
              <w:t xml:space="preserve"> - эпидемиологического аудита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pStyle w:val="af7"/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№856 от 28.11.2019г.</w:t>
            </w:r>
          </w:p>
        </w:tc>
        <w:tc>
          <w:tcPr>
            <w:tcW w:w="135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 xml:space="preserve">Аудиторский отчет по итогам </w:t>
            </w:r>
            <w:proofErr w:type="spellStart"/>
            <w:r w:rsidRPr="00560CA3">
              <w:rPr>
                <w:sz w:val="20"/>
                <w:szCs w:val="20"/>
              </w:rPr>
              <w:t>саниатрно</w:t>
            </w:r>
            <w:proofErr w:type="spellEnd"/>
            <w:r w:rsidRPr="00560CA3">
              <w:rPr>
                <w:sz w:val="20"/>
                <w:szCs w:val="20"/>
              </w:rPr>
              <w:t xml:space="preserve"> - эпидемиологического аудита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69-70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17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615"/>
                <w:tab w:val="center" w:pos="4410"/>
              </w:tabs>
              <w:spacing w:line="240" w:lineRule="atLeast"/>
              <w:rPr>
                <w:iCs/>
                <w:sz w:val="20"/>
                <w:szCs w:val="20"/>
              </w:rPr>
            </w:pPr>
            <w:r w:rsidRPr="00560CA3">
              <w:rPr>
                <w:iCs/>
                <w:sz w:val="20"/>
                <w:szCs w:val="20"/>
              </w:rPr>
              <w:t>Справка с банка об отсутствии задолженности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Исх. №3293/20-АЛМ от 29.04.2020 по состоянию на 29.04.2020г.</w:t>
            </w:r>
          </w:p>
        </w:tc>
        <w:tc>
          <w:tcPr>
            <w:tcW w:w="135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iCs/>
                <w:sz w:val="20"/>
                <w:szCs w:val="20"/>
              </w:rPr>
              <w:t>Справка с банка об отсутствии задолженности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71-80</w:t>
            </w:r>
          </w:p>
        </w:tc>
      </w:tr>
      <w:tr w:rsidR="00F76174" w:rsidRPr="00560CA3" w:rsidTr="00F83354">
        <w:trPr>
          <w:trHeight w:val="486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с портала электронного правительства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10100407258680 от 11.05.2020г. по состоянию на 11.05.2020 года</w:t>
            </w:r>
          </w:p>
        </w:tc>
        <w:tc>
          <w:tcPr>
            <w:tcW w:w="135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с портала электронного правительства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560CA3">
              <w:rPr>
                <w:sz w:val="20"/>
                <w:szCs w:val="20"/>
              </w:rPr>
              <w:t>Электронно</w:t>
            </w:r>
            <w:proofErr w:type="spellEnd"/>
            <w:r w:rsidRPr="00560CA3">
              <w:rPr>
                <w:sz w:val="20"/>
                <w:szCs w:val="20"/>
              </w:rPr>
              <w:t>- цифровая</w:t>
            </w:r>
            <w:proofErr w:type="gramEnd"/>
            <w:r w:rsidRPr="00560CA3">
              <w:rPr>
                <w:sz w:val="20"/>
                <w:szCs w:val="20"/>
              </w:rPr>
              <w:t xml:space="preserve"> подпись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Электронно-цифровой документ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81-92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19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Письмо о предельной/зарегистрированной цене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Письмо о предельной цене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93-96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20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Документ о наличии и количестве сотрудников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Документ о наличии и количестве сотрудников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97-98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21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 xml:space="preserve">Дипломы и сертификаты </w:t>
            </w:r>
            <w:r w:rsidRPr="00560CA3">
              <w:rPr>
                <w:sz w:val="20"/>
                <w:szCs w:val="20"/>
              </w:rPr>
              <w:lastRenderedPageBreak/>
              <w:t>сотрудников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142"/>
                <w:tab w:val="num" w:pos="385"/>
              </w:tabs>
              <w:suppressAutoHyphens/>
              <w:spacing w:line="240" w:lineRule="atLeast"/>
              <w:ind w:left="385" w:hanging="284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lastRenderedPageBreak/>
              <w:t xml:space="preserve">Диплом на Мамонтову А. </w:t>
            </w:r>
            <w:r w:rsidRPr="00560CA3">
              <w:rPr>
                <w:sz w:val="20"/>
                <w:szCs w:val="20"/>
              </w:rPr>
              <w:lastRenderedPageBreak/>
              <w:t>Ю. от 2001 года</w:t>
            </w:r>
          </w:p>
          <w:p w:rsidR="00F76174" w:rsidRPr="00560CA3" w:rsidRDefault="00F76174" w:rsidP="00F8335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142"/>
                <w:tab w:val="num" w:pos="385"/>
              </w:tabs>
              <w:suppressAutoHyphens/>
              <w:spacing w:line="240" w:lineRule="atLeast"/>
              <w:ind w:left="385" w:hanging="284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Свидетельство о заключении брака от 2007 года</w:t>
            </w:r>
          </w:p>
          <w:p w:rsidR="00F76174" w:rsidRPr="00560CA3" w:rsidRDefault="00F76174" w:rsidP="00F8335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142"/>
                <w:tab w:val="num" w:pos="385"/>
              </w:tabs>
              <w:suppressAutoHyphens/>
              <w:spacing w:line="240" w:lineRule="atLeast"/>
              <w:ind w:left="385" w:hanging="284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Диплом на Романов С. Г. от 2011 года</w:t>
            </w:r>
          </w:p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lastRenderedPageBreak/>
              <w:t>Подтверждение квалификации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 xml:space="preserve">Нотариально заверенная </w:t>
            </w:r>
            <w:r w:rsidRPr="00560CA3">
              <w:rPr>
                <w:sz w:val="20"/>
                <w:szCs w:val="20"/>
              </w:rPr>
              <w:lastRenderedPageBreak/>
              <w:t>копия, копия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lastRenderedPageBreak/>
              <w:t>99-104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Письмо-уведомление об аудиторской проверке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ТОО не подлежит аудиторской проверке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105-106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23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Гарантийное письмо о банкротстве и ликвидации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ТОО не подлежит процедуре банкротства и ликвидации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107-108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24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Гарантийное письмо о регистрации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Представленная продукция зарегистрирована в РК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109-110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25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Гарантийное письмо о ГСИ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 внесении в реестр государственной системы измерений</w:t>
            </w:r>
          </w:p>
        </w:tc>
        <w:tc>
          <w:tcPr>
            <w:tcW w:w="7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111-112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26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Сопутствующие услуги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Сопутствующие услуги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113-116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27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bCs/>
                <w:sz w:val="20"/>
                <w:szCs w:val="20"/>
              </w:rPr>
            </w:pPr>
            <w:r w:rsidRPr="00560CA3">
              <w:rPr>
                <w:bCs/>
                <w:sz w:val="20"/>
                <w:szCs w:val="20"/>
              </w:rPr>
              <w:t>График поставки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bCs/>
                <w:sz w:val="20"/>
                <w:szCs w:val="20"/>
              </w:rPr>
              <w:t>График поставки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117-118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28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bCs/>
                <w:sz w:val="20"/>
                <w:szCs w:val="20"/>
              </w:rPr>
            </w:pPr>
            <w:r w:rsidRPr="00560CA3">
              <w:rPr>
                <w:bCs/>
                <w:sz w:val="20"/>
                <w:szCs w:val="20"/>
              </w:rPr>
              <w:t>Гарантийное письмо о сертификатах и сопутствующих документах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Предоставление сертификатов и сопутствующих документов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119-120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29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 xml:space="preserve">Информационное письмо 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 соисполнителях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121-122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30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Сведение о квалификации ТОО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Сведение о квалификации ТОО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123-124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31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Типовой договор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Типовой договор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125-130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32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 xml:space="preserve">Об </w:t>
            </w:r>
            <w:proofErr w:type="spellStart"/>
            <w:r w:rsidRPr="00560CA3">
              <w:rPr>
                <w:sz w:val="20"/>
                <w:szCs w:val="20"/>
              </w:rPr>
              <w:t>аффилированности</w:t>
            </w:r>
            <w:proofErr w:type="spellEnd"/>
            <w:r w:rsidRPr="00560CA3">
              <w:rPr>
                <w:sz w:val="20"/>
                <w:szCs w:val="20"/>
              </w:rPr>
              <w:t xml:space="preserve"> ТОО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131-132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33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Письмо согласие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На расторжение договора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lastRenderedPageBreak/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133-134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 xml:space="preserve">О соответствии комплектации 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135-136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35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Таблица цен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Таблица цен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137-148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36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Технические характеристики представленной продукции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Ю./ Уполномоченное лицо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  <w:proofErr w:type="gramStart"/>
            <w:r w:rsidRPr="00560CA3">
              <w:rPr>
                <w:sz w:val="20"/>
                <w:szCs w:val="20"/>
              </w:rPr>
              <w:t>/ Н</w:t>
            </w:r>
            <w:proofErr w:type="gramEnd"/>
            <w:r w:rsidRPr="00560CA3">
              <w:rPr>
                <w:sz w:val="20"/>
                <w:szCs w:val="20"/>
              </w:rPr>
              <w:t>отариально заверенная копия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1-2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37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Гарантийное письмо по маркировке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18.05.2020 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Упаковка и маркировка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  <w:tab w:val="left" w:pos="377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Директор ТОО «</w:t>
            </w:r>
            <w:r w:rsidRPr="00560CA3">
              <w:rPr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560C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0CA3">
              <w:rPr>
                <w:b/>
                <w:bCs/>
                <w:sz w:val="20"/>
                <w:szCs w:val="20"/>
              </w:rPr>
              <w:t>Kazakhstan</w:t>
            </w:r>
            <w:proofErr w:type="spellEnd"/>
            <w:r w:rsidRPr="00560CA3">
              <w:rPr>
                <w:sz w:val="20"/>
                <w:szCs w:val="20"/>
              </w:rPr>
              <w:t>» Кузина А. Ю.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3-4</w:t>
            </w:r>
          </w:p>
        </w:tc>
      </w:tr>
      <w:tr w:rsidR="00F76174" w:rsidRPr="00560CA3" w:rsidTr="00F83354">
        <w:trPr>
          <w:trHeight w:val="20"/>
        </w:trPr>
        <w:tc>
          <w:tcPr>
            <w:tcW w:w="20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38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 xml:space="preserve">Банковская гарантия  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БГ2090_2020/0753 от 15.05.2020г.</w:t>
            </w:r>
          </w:p>
        </w:tc>
        <w:tc>
          <w:tcPr>
            <w:tcW w:w="135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Гарантийное обязательство банка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shd w:val="clear" w:color="auto" w:fill="FFFFFF"/>
          </w:tcPr>
          <w:p w:rsidR="00F76174" w:rsidRPr="00560CA3" w:rsidRDefault="00F76174" w:rsidP="00F83354">
            <w:pPr>
              <w:shd w:val="clear" w:color="auto" w:fill="FFFFFF"/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</w:tbl>
    <w:p w:rsidR="00F76174" w:rsidRPr="0033564A" w:rsidRDefault="00F76174" w:rsidP="00F76174">
      <w:pPr>
        <w:ind w:left="-567" w:firstLine="708"/>
        <w:jc w:val="both"/>
      </w:pPr>
    </w:p>
    <w:p w:rsidR="00F76174" w:rsidRDefault="00F76174" w:rsidP="00F76174">
      <w:pPr>
        <w:jc w:val="both"/>
      </w:pPr>
      <w:r w:rsidRPr="0033564A">
        <w:rPr>
          <w:lang w:val="en-US"/>
        </w:rPr>
        <w:t>CD</w:t>
      </w:r>
      <w:r w:rsidRPr="0033564A">
        <w:t>-</w:t>
      </w:r>
      <w:r w:rsidRPr="0033564A">
        <w:rPr>
          <w:lang w:val="en-US"/>
        </w:rPr>
        <w:t>Disk</w:t>
      </w:r>
      <w:r w:rsidRPr="0033564A">
        <w:t xml:space="preserve">: - </w:t>
      </w:r>
      <w:r w:rsidRPr="00F10E0B">
        <w:t>присутствует</w:t>
      </w:r>
      <w:r>
        <w:rPr>
          <w:lang w:val="en-US"/>
        </w:rPr>
        <w:t>.</w:t>
      </w:r>
      <w:r w:rsidRPr="0033564A">
        <w:t xml:space="preserve"> </w:t>
      </w:r>
    </w:p>
    <w:p w:rsidR="00F76174" w:rsidRDefault="00F76174" w:rsidP="00F76174">
      <w:pPr>
        <w:jc w:val="both"/>
      </w:pPr>
    </w:p>
    <w:p w:rsidR="00F76174" w:rsidRDefault="00F76174" w:rsidP="00F76174">
      <w:pPr>
        <w:jc w:val="both"/>
      </w:pPr>
    </w:p>
    <w:p w:rsidR="00F76174" w:rsidRPr="00560CA3" w:rsidRDefault="00F76174" w:rsidP="00F76174">
      <w:pPr>
        <w:jc w:val="thaiDistribute"/>
        <w:rPr>
          <w:b/>
        </w:rPr>
      </w:pPr>
      <w:r w:rsidRPr="00560CA3">
        <w:rPr>
          <w:b/>
        </w:rPr>
        <w:t xml:space="preserve">Тендерная комиссия в составе: </w:t>
      </w:r>
    </w:p>
    <w:p w:rsidR="00F76174" w:rsidRPr="0033564A" w:rsidRDefault="00F76174" w:rsidP="00F76174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518"/>
      </w:tblGrid>
      <w:tr w:rsidR="00F76174" w:rsidTr="00F83354">
        <w:tc>
          <w:tcPr>
            <w:tcW w:w="7621" w:type="dxa"/>
          </w:tcPr>
          <w:p w:rsidR="00F76174" w:rsidRPr="0033564A" w:rsidRDefault="00F76174" w:rsidP="00F83354">
            <w:pPr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 xml:space="preserve">Председателя комиссии </w:t>
            </w: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r>
              <w:t>Главный врач</w:t>
            </w:r>
          </w:p>
        </w:tc>
        <w:tc>
          <w:tcPr>
            <w:tcW w:w="2518" w:type="dxa"/>
          </w:tcPr>
          <w:p w:rsidR="00F76174" w:rsidRDefault="00F76174" w:rsidP="00F83354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Рабандияров</w:t>
            </w:r>
            <w:proofErr w:type="spellEnd"/>
            <w:r w:rsidRPr="0019703A">
              <w:t xml:space="preserve"> М.Р.</w:t>
            </w:r>
          </w:p>
        </w:tc>
      </w:tr>
      <w:tr w:rsidR="00F76174" w:rsidTr="00F83354">
        <w:tc>
          <w:tcPr>
            <w:tcW w:w="7621" w:type="dxa"/>
          </w:tcPr>
          <w:p w:rsidR="00F76174" w:rsidRPr="0033564A" w:rsidRDefault="00F76174" w:rsidP="00F83354">
            <w:pPr>
              <w:tabs>
                <w:tab w:val="left" w:pos="0"/>
              </w:tabs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>Заместителя председателя комиссии</w:t>
            </w: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r w:rsidRPr="0019703A">
              <w:t>Заместитель Главного врача по лечебному вопросу</w:t>
            </w:r>
          </w:p>
        </w:tc>
        <w:tc>
          <w:tcPr>
            <w:tcW w:w="2518" w:type="dxa"/>
          </w:tcPr>
          <w:p w:rsidR="00F76174" w:rsidRDefault="00F76174" w:rsidP="00F83354">
            <w:pPr>
              <w:tabs>
                <w:tab w:val="left" w:pos="3645"/>
                <w:tab w:val="center" w:pos="5037"/>
              </w:tabs>
              <w:jc w:val="both"/>
            </w:pPr>
          </w:p>
          <w:p w:rsidR="00F76174" w:rsidRPr="00AE264B" w:rsidRDefault="00F76174" w:rsidP="00F83354">
            <w:pPr>
              <w:tabs>
                <w:tab w:val="left" w:pos="3645"/>
                <w:tab w:val="center" w:pos="5037"/>
              </w:tabs>
              <w:jc w:val="both"/>
            </w:pPr>
            <w:r w:rsidRPr="0019703A">
              <w:t xml:space="preserve">Асанова Н.У. </w:t>
            </w:r>
          </w:p>
        </w:tc>
      </w:tr>
      <w:tr w:rsidR="00F76174" w:rsidTr="00F83354">
        <w:trPr>
          <w:trHeight w:val="671"/>
        </w:trPr>
        <w:tc>
          <w:tcPr>
            <w:tcW w:w="7621" w:type="dxa"/>
          </w:tcPr>
          <w:p w:rsidR="00F76174" w:rsidRPr="0033564A" w:rsidRDefault="00F76174" w:rsidP="00F83354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r>
              <w:t>Клинический фармаколог</w:t>
            </w:r>
          </w:p>
        </w:tc>
        <w:tc>
          <w:tcPr>
            <w:tcW w:w="2518" w:type="dxa"/>
          </w:tcPr>
          <w:p w:rsidR="00F76174" w:rsidRDefault="00F76174" w:rsidP="00F83354">
            <w:pPr>
              <w:ind w:right="-5"/>
              <w:jc w:val="both"/>
            </w:pP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proofErr w:type="spellStart"/>
            <w:r>
              <w:t>Мухитова</w:t>
            </w:r>
            <w:proofErr w:type="spellEnd"/>
            <w:r>
              <w:t xml:space="preserve"> Д.Т.</w:t>
            </w:r>
          </w:p>
        </w:tc>
      </w:tr>
      <w:tr w:rsidR="00F76174" w:rsidTr="00F83354">
        <w:tc>
          <w:tcPr>
            <w:tcW w:w="7621" w:type="dxa"/>
          </w:tcPr>
          <w:p w:rsidR="00F76174" w:rsidRPr="0033564A" w:rsidRDefault="00F76174" w:rsidP="00F83354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r w:rsidRPr="0019703A">
              <w:t>Провизор</w:t>
            </w:r>
          </w:p>
        </w:tc>
        <w:tc>
          <w:tcPr>
            <w:tcW w:w="2518" w:type="dxa"/>
          </w:tcPr>
          <w:p w:rsidR="00F76174" w:rsidRDefault="00F76174" w:rsidP="00F83354">
            <w:pPr>
              <w:ind w:right="-5"/>
              <w:jc w:val="both"/>
            </w:pP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Назаренко</w:t>
            </w:r>
            <w:proofErr w:type="spellEnd"/>
            <w:r w:rsidRPr="0019703A">
              <w:t xml:space="preserve"> Н.Н.</w:t>
            </w:r>
          </w:p>
        </w:tc>
      </w:tr>
      <w:tr w:rsidR="00F76174" w:rsidTr="00F83354">
        <w:tc>
          <w:tcPr>
            <w:tcW w:w="7621" w:type="dxa"/>
          </w:tcPr>
          <w:p w:rsidR="00F76174" w:rsidRPr="0033564A" w:rsidRDefault="00F76174" w:rsidP="00F83354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r w:rsidRPr="0019703A">
              <w:t>Юрист</w:t>
            </w:r>
          </w:p>
        </w:tc>
        <w:tc>
          <w:tcPr>
            <w:tcW w:w="2518" w:type="dxa"/>
          </w:tcPr>
          <w:p w:rsidR="00F76174" w:rsidRDefault="00F76174" w:rsidP="00F83354">
            <w:pPr>
              <w:ind w:right="-5"/>
              <w:jc w:val="both"/>
            </w:pP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Минбарханова</w:t>
            </w:r>
            <w:proofErr w:type="spellEnd"/>
            <w:r w:rsidRPr="0019703A">
              <w:t xml:space="preserve"> А.Ж.</w:t>
            </w:r>
          </w:p>
        </w:tc>
      </w:tr>
      <w:tr w:rsidR="00F76174" w:rsidTr="00F83354">
        <w:tc>
          <w:tcPr>
            <w:tcW w:w="7621" w:type="dxa"/>
          </w:tcPr>
          <w:p w:rsidR="00F76174" w:rsidRDefault="00F76174" w:rsidP="00F83354">
            <w:pPr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>Секретар</w:t>
            </w:r>
            <w:r>
              <w:rPr>
                <w:b/>
              </w:rPr>
              <w:t>ь тендерной</w:t>
            </w:r>
            <w:r w:rsidRPr="0033564A">
              <w:rPr>
                <w:b/>
              </w:rPr>
              <w:t xml:space="preserve"> комиссии</w:t>
            </w:r>
            <w:r>
              <w:rPr>
                <w:b/>
              </w:rPr>
              <w:t>:</w:t>
            </w:r>
          </w:p>
          <w:p w:rsidR="00F76174" w:rsidRDefault="00F76174" w:rsidP="00F83354">
            <w:pPr>
              <w:ind w:right="-5"/>
              <w:jc w:val="both"/>
              <w:rPr>
                <w:b/>
              </w:rPr>
            </w:pPr>
            <w:r w:rsidRPr="0019703A">
              <w:t>Специалист по государственным закупкам</w:t>
            </w:r>
          </w:p>
        </w:tc>
        <w:tc>
          <w:tcPr>
            <w:tcW w:w="2518" w:type="dxa"/>
          </w:tcPr>
          <w:p w:rsidR="00F76174" w:rsidRDefault="00F76174" w:rsidP="00F83354">
            <w:pPr>
              <w:ind w:right="-5"/>
              <w:jc w:val="both"/>
              <w:rPr>
                <w:b/>
              </w:rPr>
            </w:pPr>
          </w:p>
          <w:p w:rsidR="00F76174" w:rsidRPr="001B3C7B" w:rsidRDefault="00F76174" w:rsidP="00F83354">
            <w:pPr>
              <w:ind w:right="-5"/>
              <w:jc w:val="both"/>
              <w:rPr>
                <w:bCs/>
              </w:rPr>
            </w:pPr>
            <w:proofErr w:type="spellStart"/>
            <w:r w:rsidRPr="001B3C7B">
              <w:rPr>
                <w:bCs/>
              </w:rPr>
              <w:t>Акылбаев</w:t>
            </w:r>
            <w:proofErr w:type="spellEnd"/>
            <w:r w:rsidRPr="001B3C7B">
              <w:rPr>
                <w:bCs/>
              </w:rPr>
              <w:t xml:space="preserve"> Д.Б</w:t>
            </w:r>
          </w:p>
        </w:tc>
      </w:tr>
    </w:tbl>
    <w:p w:rsidR="00F76174" w:rsidRPr="0033564A" w:rsidRDefault="00F76174" w:rsidP="00F76174">
      <w:pPr>
        <w:pStyle w:val="a7"/>
        <w:spacing w:line="276" w:lineRule="auto"/>
        <w:rPr>
          <w:b/>
        </w:rPr>
      </w:pPr>
      <w:r w:rsidRPr="0033564A">
        <w:rPr>
          <w:b/>
        </w:rPr>
        <w:tab/>
      </w:r>
    </w:p>
    <w:p w:rsidR="00E06FD1" w:rsidRDefault="00F76174"/>
    <w:sectPr w:rsidR="00E06FD1" w:rsidSect="00560CA3">
      <w:headerReference w:type="default" r:id="rId7"/>
      <w:footerReference w:type="default" r:id="rId8"/>
      <w:pgSz w:w="11906" w:h="16838"/>
      <w:pgMar w:top="993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4595"/>
      <w:docPartObj>
        <w:docPartGallery w:val="Page Numbers (Bottom of Page)"/>
        <w:docPartUnique/>
      </w:docPartObj>
    </w:sdtPr>
    <w:sdtEndPr/>
    <w:sdtContent>
      <w:p w:rsidR="004769E9" w:rsidRDefault="00F7617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9E9" w:rsidRDefault="00F76174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E9" w:rsidRDefault="00F76174">
    <w:pPr>
      <w:pStyle w:val="ab"/>
    </w:pPr>
  </w:p>
  <w:p w:rsidR="004769E9" w:rsidRDefault="00F76174"/>
  <w:p w:rsidR="004769E9" w:rsidRDefault="00F761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AA65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A3853"/>
    <w:multiLevelType w:val="hybridMultilevel"/>
    <w:tmpl w:val="327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04ED9"/>
    <w:multiLevelType w:val="hybridMultilevel"/>
    <w:tmpl w:val="4F1C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80E29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A152D"/>
    <w:multiLevelType w:val="hybridMultilevel"/>
    <w:tmpl w:val="392E17EA"/>
    <w:lvl w:ilvl="0" w:tplc="E122984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">
    <w:nsid w:val="162706F9"/>
    <w:multiLevelType w:val="hybridMultilevel"/>
    <w:tmpl w:val="60EC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B242D"/>
    <w:multiLevelType w:val="hybridMultilevel"/>
    <w:tmpl w:val="0A04A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870F2"/>
    <w:multiLevelType w:val="hybridMultilevel"/>
    <w:tmpl w:val="E77C0CD4"/>
    <w:lvl w:ilvl="0" w:tplc="7932D2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46BFE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C80419"/>
    <w:multiLevelType w:val="hybridMultilevel"/>
    <w:tmpl w:val="D51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4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35A3A"/>
    <w:multiLevelType w:val="hybridMultilevel"/>
    <w:tmpl w:val="7016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C0496"/>
    <w:multiLevelType w:val="hybridMultilevel"/>
    <w:tmpl w:val="E1062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2B6029"/>
    <w:multiLevelType w:val="hybridMultilevel"/>
    <w:tmpl w:val="70A4AC38"/>
    <w:lvl w:ilvl="0" w:tplc="45901DB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47D27825"/>
    <w:multiLevelType w:val="hybridMultilevel"/>
    <w:tmpl w:val="3F367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C63C3"/>
    <w:multiLevelType w:val="hybridMultilevel"/>
    <w:tmpl w:val="B2CCBCDA"/>
    <w:lvl w:ilvl="0" w:tplc="7C646D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E4814"/>
    <w:multiLevelType w:val="hybridMultilevel"/>
    <w:tmpl w:val="016E10C2"/>
    <w:lvl w:ilvl="0" w:tplc="08AABD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E45418"/>
    <w:multiLevelType w:val="hybridMultilevel"/>
    <w:tmpl w:val="EB3CF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EDC100E"/>
    <w:multiLevelType w:val="hybridMultilevel"/>
    <w:tmpl w:val="C89A644E"/>
    <w:lvl w:ilvl="0" w:tplc="2716ED5E">
      <w:start w:val="10"/>
      <w:numFmt w:val="decimal"/>
      <w:pStyle w:val="a0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14"/>
  </w:num>
  <w:num w:numId="5">
    <w:abstractNumId w:val="5"/>
  </w:num>
  <w:num w:numId="6">
    <w:abstractNumId w:val="26"/>
  </w:num>
  <w:num w:numId="7">
    <w:abstractNumId w:val="13"/>
  </w:num>
  <w:num w:numId="8">
    <w:abstractNumId w:val="17"/>
  </w:num>
  <w:num w:numId="9">
    <w:abstractNumId w:val="18"/>
  </w:num>
  <w:num w:numId="10">
    <w:abstractNumId w:val="19"/>
  </w:num>
  <w:num w:numId="11">
    <w:abstractNumId w:val="4"/>
  </w:num>
  <w:num w:numId="12">
    <w:abstractNumId w:val="12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20"/>
  </w:num>
  <w:num w:numId="19">
    <w:abstractNumId w:val="24"/>
  </w:num>
  <w:num w:numId="20">
    <w:abstractNumId w:val="7"/>
  </w:num>
  <w:num w:numId="21">
    <w:abstractNumId w:val="27"/>
  </w:num>
  <w:num w:numId="22">
    <w:abstractNumId w:val="9"/>
  </w:num>
  <w:num w:numId="23">
    <w:abstractNumId w:val="11"/>
  </w:num>
  <w:num w:numId="24">
    <w:abstractNumId w:val="8"/>
  </w:num>
  <w:num w:numId="25">
    <w:abstractNumId w:val="25"/>
  </w:num>
  <w:num w:numId="26">
    <w:abstractNumId w:val="1"/>
  </w:num>
  <w:num w:numId="27">
    <w:abstractNumId w:val="6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6174"/>
    <w:rsid w:val="004C0101"/>
    <w:rsid w:val="004D3B1A"/>
    <w:rsid w:val="00EE6BED"/>
    <w:rsid w:val="00F7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F761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F76174"/>
    <w:pPr>
      <w:keepNext/>
      <w:jc w:val="center"/>
      <w:outlineLvl w:val="2"/>
    </w:pPr>
    <w:rPr>
      <w:rFonts w:ascii="Calibri" w:eastAsia="Calibri" w:hAnsi="Calibri"/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7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76174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s1">
    <w:name w:val="s1"/>
    <w:basedOn w:val="a2"/>
    <w:rsid w:val="00F761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31">
    <w:name w:val="Body Text 3"/>
    <w:basedOn w:val="a1"/>
    <w:link w:val="32"/>
    <w:unhideWhenUsed/>
    <w:rsid w:val="00F761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F761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uiPriority w:val="99"/>
    <w:rsid w:val="00F761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List Paragraph"/>
    <w:basedOn w:val="a1"/>
    <w:link w:val="a6"/>
    <w:uiPriority w:val="99"/>
    <w:qFormat/>
    <w:rsid w:val="00F76174"/>
    <w:pPr>
      <w:ind w:left="720"/>
      <w:contextualSpacing/>
    </w:pPr>
  </w:style>
  <w:style w:type="paragraph" w:styleId="a7">
    <w:name w:val="No Spacing"/>
    <w:link w:val="a8"/>
    <w:qFormat/>
    <w:rsid w:val="00F7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F76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2"/>
    <w:uiPriority w:val="99"/>
    <w:unhideWhenUsed/>
    <w:rsid w:val="00F76174"/>
    <w:rPr>
      <w:color w:val="0000FF" w:themeColor="hyperlink"/>
      <w:u w:val="single"/>
    </w:rPr>
  </w:style>
  <w:style w:type="character" w:customStyle="1" w:styleId="11">
    <w:name w:val="Упомянуть1"/>
    <w:basedOn w:val="a2"/>
    <w:uiPriority w:val="99"/>
    <w:semiHidden/>
    <w:unhideWhenUsed/>
    <w:rsid w:val="00F76174"/>
    <w:rPr>
      <w:color w:val="2B579A"/>
      <w:shd w:val="clear" w:color="auto" w:fill="E6E6E6"/>
    </w:rPr>
  </w:style>
  <w:style w:type="character" w:customStyle="1" w:styleId="font351">
    <w:name w:val="font351"/>
    <w:basedOn w:val="a2"/>
    <w:rsid w:val="00F7617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361">
    <w:name w:val="font361"/>
    <w:basedOn w:val="a2"/>
    <w:rsid w:val="00F7617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a">
    <w:name w:val="Table Grid"/>
    <w:basedOn w:val="a3"/>
    <w:uiPriority w:val="59"/>
    <w:rsid w:val="00F7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F761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7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unhideWhenUsed/>
    <w:rsid w:val="00F761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7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F761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F761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111">
    <w:name w:val="font111"/>
    <w:basedOn w:val="a2"/>
    <w:rsid w:val="00F761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paragraph" w:customStyle="1" w:styleId="af1">
    <w:name w:val="Содержимое таблицы"/>
    <w:basedOn w:val="a1"/>
    <w:rsid w:val="00F76174"/>
    <w:pPr>
      <w:suppressLineNumbers/>
      <w:suppressAutoHyphens/>
    </w:pPr>
    <w:rPr>
      <w:lang w:eastAsia="ar-SA"/>
    </w:rPr>
  </w:style>
  <w:style w:type="paragraph" w:styleId="af2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1"/>
    <w:link w:val="af3"/>
    <w:qFormat/>
    <w:rsid w:val="00F76174"/>
    <w:pPr>
      <w:spacing w:before="100" w:beforeAutospacing="1" w:after="100" w:afterAutospacing="1"/>
    </w:pPr>
  </w:style>
  <w:style w:type="character" w:customStyle="1" w:styleId="af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2"/>
    <w:locked/>
    <w:rsid w:val="00F7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uiPriority w:val="99"/>
    <w:unhideWhenUsed/>
    <w:rsid w:val="00F76174"/>
    <w:pPr>
      <w:numPr>
        <w:numId w:val="13"/>
      </w:numPr>
      <w:contextualSpacing/>
    </w:pPr>
  </w:style>
  <w:style w:type="character" w:styleId="af4">
    <w:name w:val="Subtle Reference"/>
    <w:uiPriority w:val="31"/>
    <w:qFormat/>
    <w:rsid w:val="00F76174"/>
    <w:rPr>
      <w:smallCaps/>
      <w:color w:val="5A5A5A"/>
    </w:rPr>
  </w:style>
  <w:style w:type="character" w:customStyle="1" w:styleId="af5">
    <w:name w:val="a"/>
    <w:rsid w:val="00F76174"/>
    <w:rPr>
      <w:color w:val="333399"/>
      <w:u w:val="single"/>
    </w:rPr>
  </w:style>
  <w:style w:type="character" w:customStyle="1" w:styleId="a6">
    <w:name w:val="Абзац списка Знак"/>
    <w:link w:val="a5"/>
    <w:uiPriority w:val="99"/>
    <w:rsid w:val="00F7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тья"/>
    <w:basedOn w:val="a1"/>
    <w:link w:val="af6"/>
    <w:rsid w:val="00F76174"/>
    <w:pPr>
      <w:widowControl w:val="0"/>
      <w:numPr>
        <w:numId w:val="21"/>
      </w:numPr>
      <w:tabs>
        <w:tab w:val="left" w:pos="0"/>
        <w:tab w:val="left" w:pos="993"/>
      </w:tabs>
      <w:adjustRightInd w:val="0"/>
      <w:jc w:val="both"/>
    </w:pPr>
    <w:rPr>
      <w:rFonts w:ascii="Arial" w:hAnsi="Arial"/>
    </w:rPr>
  </w:style>
  <w:style w:type="character" w:customStyle="1" w:styleId="af6">
    <w:name w:val="Статья Знак"/>
    <w:link w:val="a0"/>
    <w:rsid w:val="00F7617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j2">
    <w:name w:val="j2"/>
    <w:basedOn w:val="a1"/>
    <w:rsid w:val="00F76174"/>
    <w:pPr>
      <w:spacing w:before="100" w:beforeAutospacing="1" w:after="100" w:afterAutospacing="1"/>
    </w:pPr>
  </w:style>
  <w:style w:type="character" w:customStyle="1" w:styleId="Normal">
    <w:name w:val="Normal Знак"/>
    <w:link w:val="12"/>
    <w:locked/>
    <w:rsid w:val="00F76174"/>
    <w:rPr>
      <w:sz w:val="24"/>
    </w:rPr>
  </w:style>
  <w:style w:type="paragraph" w:customStyle="1" w:styleId="12">
    <w:name w:val="Обычный1"/>
    <w:link w:val="Normal"/>
    <w:rsid w:val="00F76174"/>
    <w:pPr>
      <w:spacing w:before="100" w:after="100" w:line="240" w:lineRule="auto"/>
    </w:pPr>
    <w:rPr>
      <w:sz w:val="24"/>
    </w:rPr>
  </w:style>
  <w:style w:type="character" w:customStyle="1" w:styleId="fontstyle01">
    <w:name w:val="fontstyle01"/>
    <w:rsid w:val="00F7617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a2"/>
    <w:uiPriority w:val="99"/>
    <w:semiHidden/>
    <w:unhideWhenUsed/>
    <w:rsid w:val="00F76174"/>
    <w:rPr>
      <w:color w:val="605E5C"/>
      <w:shd w:val="clear" w:color="auto" w:fill="E1DFDD"/>
    </w:rPr>
  </w:style>
  <w:style w:type="paragraph" w:styleId="af7">
    <w:name w:val="Body Text"/>
    <w:basedOn w:val="a1"/>
    <w:link w:val="af8"/>
    <w:uiPriority w:val="99"/>
    <w:semiHidden/>
    <w:unhideWhenUsed/>
    <w:rsid w:val="00F76174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F76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5" Type="http://schemas.openxmlformats.org/officeDocument/2006/relationships/hyperlink" Target="http://www.dgkb2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2918</Words>
  <Characters>16633</Characters>
  <Application>Microsoft Office Word</Application>
  <DocSecurity>0</DocSecurity>
  <Lines>138</Lines>
  <Paragraphs>39</Paragraphs>
  <ScaleCrop>false</ScaleCrop>
  <Company/>
  <LinksUpToDate>false</LinksUpToDate>
  <CharactersWithSpaces>19512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2020-05-20T08:23:00Z</dcterms:created>
  <dcterms:modified xsi:type="dcterms:W3CDTF">2020-05-20T08:23:00Z</dcterms:modified>
</cp:coreProperties>
</file>